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12047" w14:textId="77777777" w:rsidR="009B729C" w:rsidRDefault="009B729C" w:rsidP="009B72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D9C6B0B" w14:textId="77777777" w:rsidR="009614DE" w:rsidRDefault="009614DE" w:rsidP="009B72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4C35D43" w14:textId="77777777" w:rsidR="009614DE" w:rsidRDefault="009614DE" w:rsidP="009B72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14AEABA" w14:textId="1266F5DC" w:rsidR="00CE5814" w:rsidRDefault="00CE5814" w:rsidP="00CE5814">
      <w:pPr>
        <w:pStyle w:val="af0"/>
        <w:rPr>
          <w:spacing w:val="16"/>
          <w:sz w:val="28"/>
          <w:szCs w:val="28"/>
        </w:rPr>
      </w:pPr>
      <w:r>
        <w:rPr>
          <w:noProof/>
          <w:spacing w:val="16"/>
          <w:sz w:val="28"/>
          <w:szCs w:val="28"/>
          <w:lang w:eastAsia="ru-RU"/>
        </w:rPr>
        <w:drawing>
          <wp:inline distT="0" distB="0" distL="0" distR="0" wp14:anchorId="7C3A3D34" wp14:editId="325F7061">
            <wp:extent cx="662940" cy="815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BBEB6" w14:textId="77777777" w:rsidR="00CE5814" w:rsidRDefault="00CE5814" w:rsidP="00CE5814">
      <w:pPr>
        <w:pStyle w:val="af0"/>
        <w:rPr>
          <w:spacing w:val="16"/>
          <w:sz w:val="28"/>
          <w:szCs w:val="28"/>
        </w:rPr>
      </w:pPr>
      <w:r>
        <w:rPr>
          <w:spacing w:val="16"/>
          <w:sz w:val="28"/>
          <w:szCs w:val="28"/>
        </w:rPr>
        <w:t xml:space="preserve">АДМИНИСТРАЦИЯ СКОБЕЛЕВСКОГО </w:t>
      </w:r>
    </w:p>
    <w:p w14:paraId="4D6FF720" w14:textId="77777777" w:rsidR="00CE5814" w:rsidRDefault="00CE5814" w:rsidP="00CE5814">
      <w:pPr>
        <w:pStyle w:val="af1"/>
        <w:rPr>
          <w:spacing w:val="16"/>
          <w:szCs w:val="28"/>
        </w:rPr>
      </w:pPr>
      <w:r>
        <w:rPr>
          <w:spacing w:val="16"/>
          <w:szCs w:val="28"/>
        </w:rPr>
        <w:t>СЕЛЬСКОГО ПОСЕЛЕНИЯ ГУЛЬКЕВИЧСКОГО РАЙОНА</w:t>
      </w:r>
    </w:p>
    <w:p w14:paraId="5B686A81" w14:textId="77777777" w:rsidR="00CE5814" w:rsidRDefault="00CE5814" w:rsidP="00CE5814">
      <w:pPr>
        <w:pStyle w:val="ad"/>
        <w:spacing w:after="0"/>
        <w:rPr>
          <w:b/>
          <w:bCs/>
          <w:spacing w:val="16"/>
          <w:sz w:val="6"/>
          <w:szCs w:val="28"/>
        </w:rPr>
      </w:pPr>
    </w:p>
    <w:p w14:paraId="4FCAB592" w14:textId="77777777" w:rsidR="00CE5814" w:rsidRPr="00B12A3C" w:rsidRDefault="00CE5814" w:rsidP="00CE5814">
      <w:pPr>
        <w:pStyle w:val="ac"/>
        <w:spacing w:before="0" w:after="0"/>
        <w:jc w:val="center"/>
        <w:rPr>
          <w:rFonts w:ascii="Times New Roman" w:eastAsia="Times New Roman" w:hAnsi="Times New Roman" w:cs="Times New Roman"/>
          <w:b/>
          <w:bCs/>
          <w:spacing w:val="16"/>
          <w:sz w:val="32"/>
          <w:szCs w:val="32"/>
        </w:rPr>
      </w:pPr>
      <w:r w:rsidRPr="00B12A3C">
        <w:rPr>
          <w:rFonts w:ascii="Times New Roman" w:eastAsia="Times New Roman" w:hAnsi="Times New Roman" w:cs="Times New Roman"/>
          <w:b/>
          <w:bCs/>
          <w:spacing w:val="16"/>
          <w:sz w:val="32"/>
          <w:szCs w:val="32"/>
        </w:rPr>
        <w:t>ПОСТАНОВЛЕНИЕ</w:t>
      </w:r>
    </w:p>
    <w:p w14:paraId="2EA492A8" w14:textId="77777777" w:rsidR="00CE5814" w:rsidRDefault="00CE5814" w:rsidP="00CE5814">
      <w:pPr>
        <w:jc w:val="center"/>
        <w:rPr>
          <w:b/>
          <w:bCs/>
        </w:rPr>
      </w:pPr>
    </w:p>
    <w:p w14:paraId="7A9B1118" w14:textId="74F56648" w:rsidR="00CE5814" w:rsidRPr="00B20EAB" w:rsidRDefault="00CE5814" w:rsidP="00CE5814">
      <w:pPr>
        <w:jc w:val="both"/>
        <w:rPr>
          <w:bCs/>
          <w:sz w:val="28"/>
          <w:szCs w:val="28"/>
        </w:rPr>
      </w:pPr>
      <w:r w:rsidRPr="00B20EAB">
        <w:rPr>
          <w:bCs/>
        </w:rPr>
        <w:t>от</w:t>
      </w:r>
      <w:r>
        <w:rPr>
          <w:bCs/>
        </w:rPr>
        <w:t xml:space="preserve"> 10.12.2025</w:t>
      </w:r>
      <w:r w:rsidRPr="00B20EAB">
        <w:rPr>
          <w:bCs/>
          <w:sz w:val="28"/>
          <w:szCs w:val="28"/>
        </w:rPr>
        <w:t xml:space="preserve">                                              </w:t>
      </w:r>
      <w:r>
        <w:rPr>
          <w:bCs/>
          <w:sz w:val="28"/>
          <w:szCs w:val="28"/>
        </w:rPr>
        <w:t xml:space="preserve"> </w:t>
      </w:r>
      <w:r w:rsidRPr="00B20EAB">
        <w:rPr>
          <w:bCs/>
          <w:sz w:val="28"/>
          <w:szCs w:val="28"/>
        </w:rPr>
        <w:t xml:space="preserve">                </w:t>
      </w:r>
      <w:r>
        <w:rPr>
          <w:bCs/>
          <w:sz w:val="28"/>
          <w:szCs w:val="28"/>
        </w:rPr>
        <w:t xml:space="preserve">              </w:t>
      </w:r>
      <w:r w:rsidRPr="00B20EAB">
        <w:rPr>
          <w:bCs/>
          <w:sz w:val="28"/>
          <w:szCs w:val="28"/>
        </w:rPr>
        <w:t xml:space="preserve">                </w:t>
      </w:r>
      <w:r w:rsidRPr="00B20EAB">
        <w:rPr>
          <w:bCs/>
        </w:rPr>
        <w:t>№</w:t>
      </w:r>
      <w:r>
        <w:rPr>
          <w:bCs/>
        </w:rPr>
        <w:t>49</w:t>
      </w:r>
    </w:p>
    <w:p w14:paraId="29EBAC4C" w14:textId="77777777" w:rsidR="00CE5814" w:rsidRPr="00B20EAB" w:rsidRDefault="00CE5814" w:rsidP="00CE5814">
      <w:pPr>
        <w:jc w:val="center"/>
      </w:pPr>
      <w:r w:rsidRPr="00B20EAB">
        <w:t>ст-ца Скобелевская</w:t>
      </w:r>
    </w:p>
    <w:p w14:paraId="3DCC5208" w14:textId="77777777" w:rsidR="009614DE" w:rsidRPr="002B2477" w:rsidRDefault="009B729C" w:rsidP="00E45B53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2B2477">
        <w:rPr>
          <w:rFonts w:ascii="Times New Roman" w:hAnsi="Times New Roman" w:cs="Times New Roman"/>
          <w:b/>
          <w:spacing w:val="-4"/>
          <w:sz w:val="28"/>
          <w:szCs w:val="28"/>
        </w:rPr>
        <w:t>Об утверждении Программы профилактики рисков</w:t>
      </w:r>
    </w:p>
    <w:p w14:paraId="10E8503A" w14:textId="7D87ADAB" w:rsidR="009614DE" w:rsidRPr="002B2477" w:rsidRDefault="009B729C" w:rsidP="00E45B53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2B2477">
        <w:rPr>
          <w:rFonts w:ascii="Times New Roman" w:hAnsi="Times New Roman" w:cs="Times New Roman"/>
          <w:b/>
          <w:spacing w:val="-4"/>
          <w:sz w:val="28"/>
          <w:szCs w:val="28"/>
        </w:rPr>
        <w:t xml:space="preserve">причинения вреда (ущерба) охраняемым законом </w:t>
      </w:r>
    </w:p>
    <w:p w14:paraId="17F3D382" w14:textId="77777777" w:rsidR="009614DE" w:rsidRPr="002B2477" w:rsidRDefault="009B729C" w:rsidP="00E45B53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2B2477">
        <w:rPr>
          <w:rFonts w:ascii="Times New Roman" w:hAnsi="Times New Roman" w:cs="Times New Roman"/>
          <w:b/>
          <w:spacing w:val="-4"/>
          <w:sz w:val="28"/>
          <w:szCs w:val="28"/>
        </w:rPr>
        <w:t>ценностям в сфере благоустройства в Скобелевском</w:t>
      </w:r>
    </w:p>
    <w:p w14:paraId="365EF388" w14:textId="3DA5C8B1" w:rsidR="00E45B53" w:rsidRPr="002B2477" w:rsidRDefault="009B729C" w:rsidP="00E45B53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2B247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сельском поселении Гулькевичского района на 202</w:t>
      </w:r>
      <w:r w:rsidR="002C0D7C">
        <w:rPr>
          <w:rFonts w:ascii="Times New Roman" w:hAnsi="Times New Roman" w:cs="Times New Roman"/>
          <w:b/>
          <w:spacing w:val="-4"/>
          <w:sz w:val="28"/>
          <w:szCs w:val="28"/>
        </w:rPr>
        <w:t xml:space="preserve">6 </w:t>
      </w:r>
      <w:r w:rsidRPr="002B2477">
        <w:rPr>
          <w:rFonts w:ascii="Times New Roman" w:hAnsi="Times New Roman" w:cs="Times New Roman"/>
          <w:b/>
          <w:spacing w:val="-4"/>
          <w:sz w:val="28"/>
          <w:szCs w:val="28"/>
        </w:rPr>
        <w:t>год</w:t>
      </w:r>
    </w:p>
    <w:p w14:paraId="7189CC67" w14:textId="77777777" w:rsidR="009614DE" w:rsidRPr="002B2477" w:rsidRDefault="009614DE" w:rsidP="00E45B53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E73713F" w14:textId="77777777" w:rsidR="009614DE" w:rsidRPr="002B2477" w:rsidRDefault="009614DE" w:rsidP="00E45B53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DDBBF24" w14:textId="427BF4C1" w:rsidR="00EA5E30" w:rsidRPr="002B2477" w:rsidRDefault="00EA5E30" w:rsidP="009B729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B2477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В соответствии со статьей 44 Федерального закона от 31 июля 2020 г.            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Скобелевского сельского поселения Гулькевичского района</w:t>
      </w:r>
      <w:r w:rsidRPr="002B2477">
        <w:rPr>
          <w:rFonts w:ascii="Times New Roman" w:hAnsi="Times New Roman" w:cs="Times New Roman"/>
          <w:spacing w:val="-4"/>
          <w:sz w:val="28"/>
          <w:szCs w:val="28"/>
        </w:rPr>
        <w:t xml:space="preserve"> п о с т а н о в л я ю:</w:t>
      </w:r>
    </w:p>
    <w:p w14:paraId="7240D0AB" w14:textId="521679E8" w:rsidR="00EA5E30" w:rsidRPr="002B2477" w:rsidRDefault="00EA5E30" w:rsidP="009B729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B2477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1. Утвердить Программу профилактики рисков причинения вреда (ущерба) охраняемым законом ценностям в сфере благоустройства в Скобелевского сельском поселении Гулькевичского района на 202</w:t>
      </w:r>
      <w:r w:rsidR="002C0D7C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6</w:t>
      </w:r>
      <w:r w:rsidR="00853E14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 xml:space="preserve"> </w:t>
      </w:r>
      <w:r w:rsidRPr="002B2477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год согласно приложению.</w:t>
      </w:r>
    </w:p>
    <w:p w14:paraId="2EF8A6FE" w14:textId="77777777" w:rsidR="00663F6E" w:rsidRPr="002B2477" w:rsidRDefault="00663F6E" w:rsidP="00663F6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4"/>
          <w:kern w:val="2"/>
          <w:sz w:val="28"/>
          <w:szCs w:val="28"/>
          <w:lang w:eastAsia="ar-SA"/>
        </w:rPr>
      </w:pPr>
      <w:r w:rsidRPr="00EB613A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2. </w:t>
      </w:r>
      <w:r w:rsidRPr="002B2477">
        <w:rPr>
          <w:rFonts w:ascii="Times New Roman" w:hAnsi="Times New Roman" w:cs="Times New Roman"/>
          <w:color w:val="000000"/>
          <w:spacing w:val="-4"/>
          <w:kern w:val="28"/>
          <w:sz w:val="28"/>
          <w:szCs w:val="28"/>
        </w:rPr>
        <w:t>Ведущему специалисту администрации Скобелевского сельского поселения Гулькевичского района Лавриновой Е.И.</w:t>
      </w:r>
      <w:r w:rsidRPr="002B2477">
        <w:rPr>
          <w:rFonts w:ascii="Times New Roman" w:hAnsi="Times New Roman" w:cs="Times New Roman"/>
          <w:spacing w:val="-4"/>
          <w:sz w:val="28"/>
          <w:szCs w:val="28"/>
        </w:rPr>
        <w:t xml:space="preserve"> разместить на сайте Скобелевского сельского поселения Гулькевичского района в информационно-телекоммуникационной</w:t>
      </w:r>
      <w:r w:rsidRPr="002B247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сети «Интернет».</w:t>
      </w:r>
      <w:r w:rsidRPr="002B247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142B1EDD" w14:textId="77777777" w:rsidR="00663F6E" w:rsidRPr="00EB613A" w:rsidRDefault="00663F6E" w:rsidP="00663F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EB613A">
        <w:rPr>
          <w:rFonts w:ascii="Times New Roman" w:hAnsi="Times New Roman" w:cs="Times New Roman"/>
          <w:color w:val="000000"/>
          <w:kern w:val="28"/>
          <w:sz w:val="28"/>
          <w:szCs w:val="28"/>
        </w:rPr>
        <w:t>3. Контроль за выполнением настоящего постановления оставляю за собой.</w:t>
      </w:r>
    </w:p>
    <w:p w14:paraId="554BCDCA" w14:textId="3F1FE742" w:rsidR="00663F6E" w:rsidRPr="00EB613A" w:rsidRDefault="00663F6E" w:rsidP="00663F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613A">
        <w:rPr>
          <w:rFonts w:ascii="Times New Roman" w:hAnsi="Times New Roman" w:cs="Times New Roman"/>
          <w:sz w:val="28"/>
          <w:szCs w:val="28"/>
        </w:rPr>
        <w:t>4. </w:t>
      </w:r>
      <w:r w:rsidR="006A314C">
        <w:rPr>
          <w:rFonts w:ascii="Times New Roman" w:hAnsi="Times New Roman" w:cs="Times New Roman"/>
          <w:sz w:val="28"/>
          <w:szCs w:val="28"/>
        </w:rPr>
        <w:t>П</w:t>
      </w:r>
      <w:r w:rsidRPr="00EB6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остановление вступает в силу с 1 января 202</w:t>
      </w:r>
      <w:r w:rsidR="002C0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EB6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</w:t>
      </w:r>
    </w:p>
    <w:p w14:paraId="61233F6A" w14:textId="77777777" w:rsidR="00853E14" w:rsidRPr="002B2477" w:rsidRDefault="00853E14" w:rsidP="009B72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28696DB3" w14:textId="77777777" w:rsidR="002B2477" w:rsidRDefault="002B2477" w:rsidP="009B7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20FAD0DA" w14:textId="511DE046" w:rsidR="00A80E6B" w:rsidRPr="002B2477" w:rsidRDefault="00E32385" w:rsidP="009B7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B247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Глава Скобелевского сельского поселения </w:t>
      </w:r>
    </w:p>
    <w:p w14:paraId="1CA2AA12" w14:textId="549957E9" w:rsidR="00853E14" w:rsidRDefault="00E32385" w:rsidP="00CE5814">
      <w:pPr>
        <w:spacing w:after="0" w:line="240" w:lineRule="auto"/>
        <w:jc w:val="both"/>
        <w:rPr>
          <w:b/>
          <w:kern w:val="28"/>
          <w:sz w:val="28"/>
          <w:szCs w:val="28"/>
        </w:rPr>
      </w:pPr>
      <w:r w:rsidRPr="002B247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Гулькевичского района                                                                         </w:t>
      </w:r>
      <w:r w:rsidR="00853E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С.Н. Стародубцев</w:t>
      </w:r>
    </w:p>
    <w:p w14:paraId="394D844C" w14:textId="494EE8D6" w:rsidR="00853E14" w:rsidRDefault="00853E14" w:rsidP="009B729C">
      <w:pPr>
        <w:pStyle w:val="a7"/>
        <w:jc w:val="center"/>
        <w:rPr>
          <w:b/>
          <w:kern w:val="28"/>
          <w:sz w:val="28"/>
          <w:szCs w:val="28"/>
        </w:rPr>
      </w:pPr>
    </w:p>
    <w:p w14:paraId="73473A66" w14:textId="4FBD9EE5" w:rsidR="00B1455A" w:rsidRDefault="00B1455A" w:rsidP="009B729C">
      <w:pPr>
        <w:pStyle w:val="a7"/>
        <w:jc w:val="center"/>
        <w:rPr>
          <w:b/>
          <w:kern w:val="28"/>
          <w:sz w:val="28"/>
          <w:szCs w:val="28"/>
        </w:rPr>
      </w:pPr>
    </w:p>
    <w:p w14:paraId="3885A796" w14:textId="5FBE9807" w:rsidR="00B1455A" w:rsidRDefault="00B1455A" w:rsidP="009B729C">
      <w:pPr>
        <w:pStyle w:val="a7"/>
        <w:jc w:val="center"/>
        <w:rPr>
          <w:b/>
          <w:kern w:val="28"/>
          <w:sz w:val="28"/>
          <w:szCs w:val="28"/>
        </w:rPr>
      </w:pPr>
    </w:p>
    <w:p w14:paraId="2DDB40ED" w14:textId="2449899A" w:rsidR="00B1455A" w:rsidRDefault="00B1455A" w:rsidP="009B729C">
      <w:pPr>
        <w:pStyle w:val="a7"/>
        <w:jc w:val="center"/>
        <w:rPr>
          <w:b/>
          <w:kern w:val="28"/>
          <w:sz w:val="28"/>
          <w:szCs w:val="28"/>
        </w:rPr>
      </w:pPr>
    </w:p>
    <w:p w14:paraId="3430A706" w14:textId="18A6ECA6" w:rsidR="00B1455A" w:rsidRDefault="00B1455A" w:rsidP="009B729C">
      <w:pPr>
        <w:pStyle w:val="a7"/>
        <w:jc w:val="center"/>
        <w:rPr>
          <w:b/>
          <w:kern w:val="28"/>
          <w:sz w:val="28"/>
          <w:szCs w:val="28"/>
        </w:rPr>
      </w:pPr>
    </w:p>
    <w:p w14:paraId="56D15F84" w14:textId="59925341" w:rsidR="00B1455A" w:rsidRDefault="00B1455A" w:rsidP="009B729C">
      <w:pPr>
        <w:pStyle w:val="a7"/>
        <w:jc w:val="center"/>
        <w:rPr>
          <w:b/>
          <w:kern w:val="28"/>
          <w:sz w:val="28"/>
          <w:szCs w:val="28"/>
        </w:rPr>
      </w:pPr>
    </w:p>
    <w:p w14:paraId="6C9B41BA" w14:textId="77777777" w:rsidR="00B1455A" w:rsidRPr="006E2705" w:rsidRDefault="00B1455A" w:rsidP="00B1455A">
      <w:pPr>
        <w:ind w:left="5103"/>
        <w:rPr>
          <w:bCs/>
          <w:sz w:val="28"/>
          <w:szCs w:val="28"/>
        </w:rPr>
      </w:pPr>
      <w:r w:rsidRPr="006E2705">
        <w:rPr>
          <w:bCs/>
          <w:sz w:val="28"/>
          <w:szCs w:val="28"/>
        </w:rPr>
        <w:t>Приложение</w:t>
      </w:r>
    </w:p>
    <w:p w14:paraId="1B35732F" w14:textId="77777777" w:rsidR="00B1455A" w:rsidRPr="00B1455A" w:rsidRDefault="00B1455A" w:rsidP="00B1455A">
      <w:pPr>
        <w:spacing w:after="0"/>
        <w:ind w:left="5103"/>
        <w:rPr>
          <w:rFonts w:ascii="Times New Roman" w:hAnsi="Times New Roman" w:cs="Times New Roman"/>
          <w:bCs/>
          <w:sz w:val="28"/>
          <w:szCs w:val="28"/>
        </w:rPr>
      </w:pPr>
    </w:p>
    <w:p w14:paraId="6C909A3A" w14:textId="77777777" w:rsidR="00B1455A" w:rsidRPr="00B1455A" w:rsidRDefault="00B1455A" w:rsidP="00B1455A">
      <w:pPr>
        <w:tabs>
          <w:tab w:val="left" w:pos="5103"/>
        </w:tabs>
        <w:spacing w:after="0"/>
        <w:ind w:left="5103"/>
        <w:rPr>
          <w:rFonts w:ascii="Times New Roman" w:hAnsi="Times New Roman" w:cs="Times New Roman"/>
          <w:bCs/>
          <w:sz w:val="28"/>
          <w:szCs w:val="28"/>
        </w:rPr>
      </w:pPr>
      <w:r w:rsidRPr="00B1455A">
        <w:rPr>
          <w:rFonts w:ascii="Times New Roman" w:hAnsi="Times New Roman" w:cs="Times New Roman"/>
          <w:bCs/>
          <w:sz w:val="28"/>
          <w:szCs w:val="28"/>
        </w:rPr>
        <w:t>УТВЕРЖДЕНА</w:t>
      </w:r>
    </w:p>
    <w:p w14:paraId="0279A034" w14:textId="77777777" w:rsidR="00B1455A" w:rsidRPr="00B1455A" w:rsidRDefault="00B1455A" w:rsidP="00B1455A">
      <w:pPr>
        <w:spacing w:after="0"/>
        <w:ind w:left="5103"/>
        <w:rPr>
          <w:rFonts w:ascii="Times New Roman" w:hAnsi="Times New Roman" w:cs="Times New Roman"/>
          <w:bCs/>
          <w:sz w:val="28"/>
          <w:szCs w:val="28"/>
        </w:rPr>
      </w:pPr>
      <w:r w:rsidRPr="00B1455A">
        <w:rPr>
          <w:rFonts w:ascii="Times New Roman" w:hAnsi="Times New Roman" w:cs="Times New Roman"/>
          <w:bCs/>
          <w:sz w:val="28"/>
          <w:szCs w:val="28"/>
        </w:rPr>
        <w:t>постановлением администрации</w:t>
      </w:r>
    </w:p>
    <w:p w14:paraId="0F03AB8F" w14:textId="77777777" w:rsidR="00B1455A" w:rsidRPr="00B1455A" w:rsidRDefault="00B1455A" w:rsidP="00B1455A">
      <w:pPr>
        <w:spacing w:after="0"/>
        <w:ind w:left="5103"/>
        <w:rPr>
          <w:rFonts w:ascii="Times New Roman" w:hAnsi="Times New Roman" w:cs="Times New Roman"/>
          <w:bCs/>
          <w:sz w:val="28"/>
          <w:szCs w:val="28"/>
        </w:rPr>
      </w:pPr>
      <w:r w:rsidRPr="00B1455A">
        <w:rPr>
          <w:rFonts w:ascii="Times New Roman" w:hAnsi="Times New Roman" w:cs="Times New Roman"/>
          <w:bCs/>
          <w:sz w:val="28"/>
          <w:szCs w:val="28"/>
        </w:rPr>
        <w:t>Скобелевского сельского поселения Гулькевичского района</w:t>
      </w:r>
    </w:p>
    <w:p w14:paraId="1AD93710" w14:textId="77777777" w:rsidR="00B1455A" w:rsidRPr="00B1455A" w:rsidRDefault="00B1455A" w:rsidP="00B1455A">
      <w:pPr>
        <w:spacing w:after="0"/>
        <w:ind w:left="5103"/>
        <w:rPr>
          <w:rFonts w:ascii="Times New Roman" w:hAnsi="Times New Roman" w:cs="Times New Roman"/>
          <w:bCs/>
          <w:sz w:val="28"/>
          <w:szCs w:val="28"/>
        </w:rPr>
      </w:pPr>
      <w:r w:rsidRPr="00B1455A">
        <w:rPr>
          <w:rFonts w:ascii="Times New Roman" w:hAnsi="Times New Roman" w:cs="Times New Roman"/>
          <w:bCs/>
          <w:sz w:val="28"/>
          <w:szCs w:val="28"/>
        </w:rPr>
        <w:t xml:space="preserve">от 10.12.2026            №49 </w:t>
      </w:r>
    </w:p>
    <w:p w14:paraId="1A222E71" w14:textId="77777777" w:rsidR="00B1455A" w:rsidRPr="00B1455A" w:rsidRDefault="00B1455A" w:rsidP="00B1455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C5C5F6C" w14:textId="77777777" w:rsidR="00B1455A" w:rsidRPr="00B1455A" w:rsidRDefault="00B1455A" w:rsidP="00B1455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EC578D0" w14:textId="77777777" w:rsidR="00B1455A" w:rsidRPr="00B1455A" w:rsidRDefault="00B1455A" w:rsidP="00B1455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145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ПРОГРАММА </w:t>
      </w:r>
    </w:p>
    <w:p w14:paraId="28B8C7D0" w14:textId="77777777" w:rsidR="00B1455A" w:rsidRPr="00B1455A" w:rsidRDefault="00B1455A" w:rsidP="00B1455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145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профилактики рисков причинения вреда (ущерба) </w:t>
      </w:r>
    </w:p>
    <w:p w14:paraId="53D640F7" w14:textId="77777777" w:rsidR="00B1455A" w:rsidRPr="00B1455A" w:rsidRDefault="00B1455A" w:rsidP="00B1455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145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охраняемым законом ценностям в сфере благоустройства </w:t>
      </w:r>
    </w:p>
    <w:p w14:paraId="5D872BBB" w14:textId="77777777" w:rsidR="00B1455A" w:rsidRPr="00B1455A" w:rsidRDefault="00B1455A" w:rsidP="00B1455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145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Скобелевском сельском поселении Гулькевичского</w:t>
      </w:r>
    </w:p>
    <w:p w14:paraId="25A58345" w14:textId="77777777" w:rsidR="00B1455A" w:rsidRPr="00B1455A" w:rsidRDefault="00B1455A" w:rsidP="00B1455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района на 2026 год </w:t>
      </w:r>
    </w:p>
    <w:p w14:paraId="59A9BBD7" w14:textId="77777777" w:rsidR="00B1455A" w:rsidRPr="00B1455A" w:rsidRDefault="00B1455A" w:rsidP="00B1455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5F9815C6" w14:textId="77777777" w:rsidR="00B1455A" w:rsidRPr="00B1455A" w:rsidRDefault="00B1455A" w:rsidP="00B1455A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I. Анализ текущего состояния осуществления муниципального контроля в сфере благоустройства в Скобелевском сельском поселении Гулькевичского района,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688831A2" w14:textId="77777777" w:rsidR="00B1455A" w:rsidRPr="00B1455A" w:rsidRDefault="00B1455A" w:rsidP="00B1455A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BE4F27C" w14:textId="77777777" w:rsidR="00B1455A" w:rsidRPr="00B1455A" w:rsidRDefault="00B1455A" w:rsidP="00B1455A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 xml:space="preserve">1.1. Программа профилактики </w:t>
      </w:r>
      <w:r w:rsidRPr="00B145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рисков причинения вреда (ущерба) охраняемым законом ценностям в сфере благоустройства в Скобелевском сельском поселении Гулькевичского района на 2026 год (далее – программа профилактики) </w:t>
      </w:r>
      <w:r w:rsidRPr="00B1455A">
        <w:rPr>
          <w:rFonts w:ascii="Times New Roman" w:hAnsi="Times New Roman" w:cs="Times New Roman"/>
          <w:color w:val="000000"/>
          <w:sz w:val="28"/>
          <w:szCs w:val="28"/>
        </w:rPr>
        <w:t>разработана в соответствии с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14:paraId="293768B3" w14:textId="77777777" w:rsidR="00B1455A" w:rsidRPr="00B1455A" w:rsidRDefault="00B1455A" w:rsidP="00B145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1.2. Программа профилактики направлена на информирование контролируемых лиц и иных заинтересованных лиц по вопросам соблюдения обязательных требований.</w:t>
      </w:r>
    </w:p>
    <w:p w14:paraId="4DB852D9" w14:textId="77777777" w:rsidR="00B1455A" w:rsidRPr="00B1455A" w:rsidRDefault="00B1455A" w:rsidP="00B145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1.3. Контролируемые лица - юридические лица, индивидуальные предприниматели, граждане.</w:t>
      </w:r>
    </w:p>
    <w:p w14:paraId="334F3509" w14:textId="77777777" w:rsidR="00B1455A" w:rsidRPr="00B1455A" w:rsidRDefault="00B1455A" w:rsidP="00B1455A">
      <w:pPr>
        <w:pStyle w:val="af5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5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1.4. </w:t>
      </w:r>
      <w:r w:rsidRPr="00B1455A">
        <w:rPr>
          <w:rFonts w:ascii="Times New Roman" w:hAnsi="Times New Roman" w:cs="Times New Roman"/>
          <w:sz w:val="28"/>
          <w:szCs w:val="28"/>
        </w:rPr>
        <w:t>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14:paraId="00B26AD2" w14:textId="77777777" w:rsidR="00B1455A" w:rsidRPr="00B1455A" w:rsidRDefault="00B1455A" w:rsidP="00B1455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455A">
        <w:rPr>
          <w:rFonts w:ascii="Times New Roman" w:hAnsi="Times New Roman" w:cs="Times New Roman"/>
          <w:sz w:val="28"/>
          <w:szCs w:val="28"/>
        </w:rPr>
        <w:lastRenderedPageBreak/>
        <w:t>правил благоустройства на территории Скобелевского сельского поселения Гулькевичского района (далее – Правила благоустройства), в том числе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14:paraId="57B8B7E1" w14:textId="77777777" w:rsidR="00B1455A" w:rsidRPr="00B1455A" w:rsidRDefault="00B1455A" w:rsidP="00B145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1.5. В 2025 году администрацией Скобелевского сельского поселения Гулькевичского района основная работа была направлена на предупреждение нарушений контролируемыми лицами обязательных требований, требований, установленных муниципальными правовыми актами в сфере благоустройства, устранения причин, факторов и условий, способствующих указанным нарушениям. Обеспечено размещение на официальном сайте администрации Скобелевского сельского поселения Гулькевичского района в информационно-телекоммуникационной сети «Интернет» информации, содержащей положения обязательных требований, установленных законодательством. Информирование юридических и физических лиц, индивидуальных предпринимателей, по вопросам соблюдения требований Правил благоустройства осуществляется, в том числе посредством обобщения практики, полезной информации, проводятся ознакомительные беседы по вопросам соблюдения требований Правил благоустройства. На регулярной основе проводятся консультации в ходе личных приемов, а также посредством телефонной связи. 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совещаний). Данные мероприятия преимущественно проводились с использованием электронной, телефонной связи и различных мессенджеров. Ежегодный план проведения плановых проверок юридических лиц и индивидуальных предпринимателей на основании ст. 9 Федерального закона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в сфере благоустройства на территории Скобелевского сельского поселения Гулькевичского района на 2025 год не утверждался.</w:t>
      </w:r>
    </w:p>
    <w:p w14:paraId="6473186A" w14:textId="77777777" w:rsidR="00B1455A" w:rsidRPr="00B1455A" w:rsidRDefault="00B1455A" w:rsidP="00B145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1.6. Основные проблемы, на решение которых будет направлена программа профилактики: формирование модели социально ответственного, добросовестного, правомерного поведения контролируемых лиц и единого понимания обязательных требований у всех участников контрольной деятельности посредством проведения информирования и консультирования.</w:t>
      </w:r>
    </w:p>
    <w:p w14:paraId="2E7C9278" w14:textId="77777777" w:rsidR="00B1455A" w:rsidRPr="00B1455A" w:rsidRDefault="00B1455A" w:rsidP="00B1455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7C0BD803" w14:textId="77777777" w:rsidR="00B1455A" w:rsidRPr="00B1455A" w:rsidRDefault="00B1455A" w:rsidP="00B1455A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II. Цели и задачи реализации программы профилактики</w:t>
      </w:r>
    </w:p>
    <w:p w14:paraId="6D6AE3CC" w14:textId="77777777" w:rsidR="00B1455A" w:rsidRPr="00B1455A" w:rsidRDefault="00B1455A" w:rsidP="00B1455A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38B1FAED" w14:textId="77777777" w:rsidR="00B1455A" w:rsidRPr="00B1455A" w:rsidRDefault="00B1455A" w:rsidP="00B145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lastRenderedPageBreak/>
        <w:t>2.1. Программа профилактики направлена на достижение следующих основных целей:</w:t>
      </w:r>
    </w:p>
    <w:p w14:paraId="1EF42CA4" w14:textId="77777777" w:rsidR="00B1455A" w:rsidRPr="00B1455A" w:rsidRDefault="00B1455A" w:rsidP="00B145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1861618D" w14:textId="77777777" w:rsidR="00B1455A" w:rsidRPr="00B1455A" w:rsidRDefault="00B1455A" w:rsidP="00B145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6AE82D1F" w14:textId="77777777" w:rsidR="00B1455A" w:rsidRPr="00B1455A" w:rsidRDefault="00B1455A" w:rsidP="00B145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6817E25D" w14:textId="77777777" w:rsidR="00B1455A" w:rsidRPr="00B1455A" w:rsidRDefault="00B1455A" w:rsidP="00B145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2.2. Программа профилактики направлена на решение следующих основных задач:</w:t>
      </w:r>
    </w:p>
    <w:p w14:paraId="7753FD65" w14:textId="77777777" w:rsidR="00B1455A" w:rsidRPr="00B1455A" w:rsidRDefault="00B1455A" w:rsidP="00B145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1) повышение информированности контролируемых лиц и их представителей, других заинтересованных лиц по вопросам соблюдения обязательных требований;</w:t>
      </w:r>
    </w:p>
    <w:p w14:paraId="6C2D164E" w14:textId="77777777" w:rsidR="00B1455A" w:rsidRPr="00B1455A" w:rsidRDefault="00B1455A" w:rsidP="00B145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2) формирование у всех контролируемых лиц и их представителей единого понимания обязательных требований, установленных законодательством Российской Федерации в области соблюдения правил благоустройства;</w:t>
      </w:r>
    </w:p>
    <w:p w14:paraId="18BDB00A" w14:textId="77777777" w:rsidR="00B1455A" w:rsidRPr="00B1455A" w:rsidRDefault="00B1455A" w:rsidP="00B145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3) обеспечение единообразных подходов к применению контрольным органом и его должностными лицами обязательных требований законодательства Российской Федерации о муниципальном контроле;</w:t>
      </w:r>
    </w:p>
    <w:p w14:paraId="4017334B" w14:textId="77777777" w:rsidR="00B1455A" w:rsidRPr="00B1455A" w:rsidRDefault="00B1455A" w:rsidP="00B145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4) минимизация риска причинения вреда (ущерба) охраняемым законом ценностям, вызванного нарушениями обязательных требований.</w:t>
      </w:r>
    </w:p>
    <w:p w14:paraId="55179EE9" w14:textId="77777777" w:rsidR="00B1455A" w:rsidRPr="00B1455A" w:rsidRDefault="00B1455A" w:rsidP="00B1455A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0638223F" w14:textId="77777777" w:rsidR="00B1455A" w:rsidRPr="00B1455A" w:rsidRDefault="00B1455A" w:rsidP="00B1455A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III. Перечень профилактических мероприятий, сроки</w:t>
      </w:r>
    </w:p>
    <w:p w14:paraId="328676F2" w14:textId="77777777" w:rsidR="00B1455A" w:rsidRPr="00B1455A" w:rsidRDefault="00B1455A" w:rsidP="00B1455A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(периодичность) их проведения</w:t>
      </w:r>
    </w:p>
    <w:p w14:paraId="6B8DF442" w14:textId="77777777" w:rsidR="00B1455A" w:rsidRPr="00B1455A" w:rsidRDefault="00B1455A" w:rsidP="00B1455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3FE079B8" w14:textId="77777777" w:rsidR="00B1455A" w:rsidRPr="00B1455A" w:rsidRDefault="00B1455A" w:rsidP="00B14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sub_10175"/>
      <w:r w:rsidRPr="00B1455A">
        <w:rPr>
          <w:rFonts w:ascii="Times New Roman" w:hAnsi="Times New Roman" w:cs="Times New Roman"/>
          <w:color w:val="000000"/>
          <w:sz w:val="28"/>
          <w:szCs w:val="28"/>
        </w:rPr>
        <w:t xml:space="preserve">3.1. Должностными лицами, ответственными за реализацию профилактических мероприятий является: </w:t>
      </w:r>
    </w:p>
    <w:p w14:paraId="21AA577F" w14:textId="77777777" w:rsidR="00B1455A" w:rsidRPr="00B1455A" w:rsidRDefault="00B1455A" w:rsidP="00B14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55A">
        <w:rPr>
          <w:rFonts w:ascii="Times New Roman" w:hAnsi="Times New Roman" w:cs="Times New Roman"/>
          <w:sz w:val="28"/>
          <w:szCs w:val="28"/>
        </w:rPr>
        <w:t>ведущий специалист администрации Скобелевского сельского поселения Гулькевичского района.</w:t>
      </w:r>
    </w:p>
    <w:p w14:paraId="1EEB59D6" w14:textId="77777777" w:rsidR="00B1455A" w:rsidRPr="00B1455A" w:rsidRDefault="00B1455A" w:rsidP="00B14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55A">
        <w:rPr>
          <w:rFonts w:ascii="Times New Roman" w:hAnsi="Times New Roman" w:cs="Times New Roman"/>
          <w:sz w:val="28"/>
          <w:szCs w:val="28"/>
        </w:rPr>
        <w:t>Общее и непосредственное руководство деятельностью по муниципальному контролю осуществляет глава Скобелевского сельского поселения Гулькевичского района, начальник управления жилищно-коммунального и дорожно-транспортного хозяйства.</w:t>
      </w:r>
    </w:p>
    <w:p w14:paraId="45E23125" w14:textId="77777777" w:rsidR="00B1455A" w:rsidRPr="00B1455A" w:rsidRDefault="00B1455A" w:rsidP="00B14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3.2. Адрес места нахождения указанных в пункте 1 раздела 3 «Перечень профилактических мероприятий, сроки (периодичность) их проведения» должностных лиц:</w:t>
      </w:r>
    </w:p>
    <w:p w14:paraId="11844072" w14:textId="77777777" w:rsidR="00B1455A" w:rsidRPr="00B1455A" w:rsidRDefault="00B1455A" w:rsidP="00B14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lastRenderedPageBreak/>
        <w:t>352173, Краснодарский край, Гулькевичский район, ст. Скобелевская,        ул. Октябрьская, д. 28.</w:t>
      </w:r>
    </w:p>
    <w:p w14:paraId="19A90D63" w14:textId="77777777" w:rsidR="00B1455A" w:rsidRPr="00B1455A" w:rsidRDefault="00B1455A" w:rsidP="00B14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График работы:</w:t>
      </w:r>
    </w:p>
    <w:p w14:paraId="05735CBF" w14:textId="77777777" w:rsidR="00B1455A" w:rsidRPr="00B1455A" w:rsidRDefault="00B1455A" w:rsidP="00B14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понедельник - четверг с 08.00 до 16.00, пятница с 08.00 до 15.10</w:t>
      </w:r>
    </w:p>
    <w:p w14:paraId="35B9AD55" w14:textId="77777777" w:rsidR="00B1455A" w:rsidRPr="00B1455A" w:rsidRDefault="00B1455A" w:rsidP="00B14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перерыв: с 12.00 до 12.50</w:t>
      </w:r>
    </w:p>
    <w:p w14:paraId="2F3B5438" w14:textId="77777777" w:rsidR="00B1455A" w:rsidRPr="00B1455A" w:rsidRDefault="00B1455A" w:rsidP="00B14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телефон/факс: 8(86160) 9-79-51</w:t>
      </w:r>
    </w:p>
    <w:p w14:paraId="121AC6FB" w14:textId="77777777" w:rsidR="00B1455A" w:rsidRPr="00B1455A" w:rsidRDefault="00B1455A" w:rsidP="00B14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 xml:space="preserve">адрес электронной почты: </w:t>
      </w:r>
      <w:r w:rsidRPr="00B1455A">
        <w:rPr>
          <w:rFonts w:ascii="Times New Roman" w:hAnsi="Times New Roman" w:cs="Times New Roman"/>
          <w:color w:val="000000"/>
          <w:sz w:val="28"/>
          <w:szCs w:val="28"/>
          <w:lang w:val="en-US"/>
        </w:rPr>
        <w:t>skoba</w:t>
      </w:r>
      <w:r w:rsidRPr="00B1455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1455A">
        <w:rPr>
          <w:rFonts w:ascii="Times New Roman" w:hAnsi="Times New Roman" w:cs="Times New Roman"/>
          <w:color w:val="000000"/>
          <w:sz w:val="28"/>
          <w:szCs w:val="28"/>
          <w:lang w:val="en-US"/>
        </w:rPr>
        <w:t>gul</w:t>
      </w:r>
      <w:r w:rsidRPr="00B1455A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B1455A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B1455A">
        <w:rPr>
          <w:rFonts w:ascii="Times New Roman" w:hAnsi="Times New Roman" w:cs="Times New Roman"/>
          <w:color w:val="000000"/>
          <w:sz w:val="28"/>
          <w:szCs w:val="28"/>
        </w:rPr>
        <w:t>.ru</w:t>
      </w:r>
    </w:p>
    <w:p w14:paraId="28504E79" w14:textId="77777777" w:rsidR="00B1455A" w:rsidRPr="00B1455A" w:rsidRDefault="00B1455A" w:rsidP="00B14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официальный сайт в сети «Интернет»: </w:t>
      </w:r>
      <w:hyperlink r:id="rId8" w:history="1">
        <w:r w:rsidRPr="00B1455A">
          <w:rPr>
            <w:rStyle w:val="a3"/>
            <w:rFonts w:ascii="Times New Roman" w:hAnsi="Times New Roman" w:cs="Times New Roman"/>
            <w:sz w:val="28"/>
            <w:szCs w:val="28"/>
          </w:rPr>
          <w:t>https://skobelevsp.ru</w:t>
        </w:r>
      </w:hyperlink>
      <w:r w:rsidRPr="00B1455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DF2FC8" w14:textId="77777777" w:rsidR="00B1455A" w:rsidRPr="00B1455A" w:rsidRDefault="00B1455A" w:rsidP="00B14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Должностные лица проводит следующие профилактические мероприятия:</w:t>
      </w:r>
    </w:p>
    <w:p w14:paraId="2C38CB7F" w14:textId="77777777" w:rsidR="00B1455A" w:rsidRPr="00B1455A" w:rsidRDefault="00B1455A" w:rsidP="00B14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171"/>
      <w:r w:rsidRPr="00B1455A">
        <w:rPr>
          <w:rFonts w:ascii="Times New Roman" w:hAnsi="Times New Roman" w:cs="Times New Roman"/>
          <w:sz w:val="28"/>
          <w:szCs w:val="28"/>
        </w:rPr>
        <w:t>1) информирование;</w:t>
      </w:r>
    </w:p>
    <w:p w14:paraId="19E397B0" w14:textId="77777777" w:rsidR="00B1455A" w:rsidRPr="00B1455A" w:rsidRDefault="00B1455A" w:rsidP="00B14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172"/>
      <w:bookmarkEnd w:id="1"/>
      <w:r w:rsidRPr="00B1455A">
        <w:rPr>
          <w:rFonts w:ascii="Times New Roman" w:hAnsi="Times New Roman" w:cs="Times New Roman"/>
          <w:sz w:val="28"/>
          <w:szCs w:val="28"/>
        </w:rPr>
        <w:t>2) обобщение правоприменительной практики;</w:t>
      </w:r>
    </w:p>
    <w:p w14:paraId="4B3EF887" w14:textId="77777777" w:rsidR="00B1455A" w:rsidRPr="00B1455A" w:rsidRDefault="00B1455A" w:rsidP="00B14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173"/>
      <w:bookmarkEnd w:id="2"/>
      <w:r w:rsidRPr="00B1455A">
        <w:rPr>
          <w:rFonts w:ascii="Times New Roman" w:hAnsi="Times New Roman" w:cs="Times New Roman"/>
          <w:sz w:val="28"/>
          <w:szCs w:val="28"/>
        </w:rPr>
        <w:t>3) объявление предостережения;</w:t>
      </w:r>
    </w:p>
    <w:p w14:paraId="49D138B8" w14:textId="77777777" w:rsidR="00B1455A" w:rsidRPr="00B1455A" w:rsidRDefault="00B1455A" w:rsidP="00B14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174"/>
      <w:bookmarkEnd w:id="3"/>
      <w:r w:rsidRPr="00B1455A">
        <w:rPr>
          <w:rFonts w:ascii="Times New Roman" w:hAnsi="Times New Roman" w:cs="Times New Roman"/>
          <w:sz w:val="28"/>
          <w:szCs w:val="28"/>
        </w:rPr>
        <w:t>4) консультирование;</w:t>
      </w:r>
    </w:p>
    <w:bookmarkEnd w:id="4"/>
    <w:p w14:paraId="7A79D756" w14:textId="77777777" w:rsidR="00B1455A" w:rsidRPr="00B1455A" w:rsidRDefault="00B1455A" w:rsidP="00B14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55A">
        <w:rPr>
          <w:rFonts w:ascii="Times New Roman" w:hAnsi="Times New Roman" w:cs="Times New Roman"/>
          <w:sz w:val="28"/>
          <w:szCs w:val="28"/>
        </w:rPr>
        <w:t>5) профилактический визит.</w:t>
      </w:r>
    </w:p>
    <w:p w14:paraId="2F46FF0C" w14:textId="77777777" w:rsidR="00B1455A" w:rsidRPr="00B1455A" w:rsidRDefault="00B1455A" w:rsidP="00B1455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796"/>
        <w:gridCol w:w="2801"/>
        <w:gridCol w:w="2437"/>
      </w:tblGrid>
      <w:tr w:rsidR="00B1455A" w:rsidRPr="00B1455A" w14:paraId="72402B29" w14:textId="77777777" w:rsidTr="00960409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32C20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0AD60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Наименование профилактического мероприятия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82F57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CF2EC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B1455A" w:rsidRPr="00B1455A" w14:paraId="1A0CD245" w14:textId="77777777" w:rsidTr="00960409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4C586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A6272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F952A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A5FE0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1455A" w:rsidRPr="00B1455A" w14:paraId="5DAA45B0" w14:textId="77777777" w:rsidTr="00960409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B55E3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AE7D6" w14:textId="77777777" w:rsidR="00B1455A" w:rsidRPr="00B1455A" w:rsidRDefault="00B1455A" w:rsidP="00B145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контролируемых и иных заинтересованных лиц по вопросам соблюдения обязательных требований осуществляется в соответствии со </w:t>
            </w:r>
            <w:hyperlink r:id="rId9" w:history="1">
              <w:r w:rsidRPr="00B1455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статьей 46</w:t>
              </w:r>
            </w:hyperlink>
            <w:r w:rsidRPr="00B1455A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от 31 июля 2020 года № 248-ФЗ «О государственном контроле (надзоре) и муниципальном контроле в Российской Федерации» (далее – ФЗ № 248-ФЗ)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CFF0C" w14:textId="77777777" w:rsidR="00B1455A" w:rsidRPr="00B1455A" w:rsidRDefault="00B1455A" w:rsidP="00B1455A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1455A">
              <w:rPr>
                <w:color w:val="000000"/>
                <w:sz w:val="28"/>
                <w:szCs w:val="28"/>
              </w:rPr>
              <w:t>Размещение информации на официальном сайте администрации Скобелевского сельского поселения Гулькевичского района до 1 января 2026 года. Актуализация сведений по мере необходимости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11E09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Предупреждение нарушений обязательных требований</w:t>
            </w:r>
          </w:p>
        </w:tc>
      </w:tr>
      <w:tr w:rsidR="00B1455A" w:rsidRPr="00B1455A" w14:paraId="7E3CF3FE" w14:textId="77777777" w:rsidTr="00960409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06C0B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DCC8C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правоприменительной практики осуществляется в соответствии со </w:t>
            </w:r>
            <w:hyperlink r:id="rId10" w:history="1">
              <w:r w:rsidRPr="00B1455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статьей 4</w:t>
              </w:r>
            </w:hyperlink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7                            ФЗ № 248-ФЗ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CD594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До 30 января 2026 года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A4384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Предупреждение и снижение количества нарушений обязательных </w:t>
            </w:r>
            <w:r w:rsidRPr="00B145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требований</w:t>
            </w:r>
          </w:p>
        </w:tc>
      </w:tr>
      <w:tr w:rsidR="00B1455A" w:rsidRPr="00B1455A" w14:paraId="20A013DD" w14:textId="77777777" w:rsidTr="00960409">
        <w:trPr>
          <w:trHeight w:val="2208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695DB3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C4A68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 xml:space="preserve">Объявление предостережение о недопустимости нарушения обязательных требований осуществляется в соответствии со </w:t>
            </w:r>
          </w:p>
          <w:p w14:paraId="2FFF6255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B1455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статьей 49</w:t>
              </w:r>
            </w:hyperlink>
            <w:r w:rsidRPr="00B1455A">
              <w:rPr>
                <w:rFonts w:ascii="Times New Roman" w:hAnsi="Times New Roman" w:cs="Times New Roman"/>
                <w:sz w:val="28"/>
                <w:szCs w:val="28"/>
              </w:rPr>
              <w:t xml:space="preserve"> ФЗ № 248-ФЗ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C15BE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 мере поступления информации о готовящихся нарушениях или </w:t>
            </w:r>
          </w:p>
          <w:p w14:paraId="148B0313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признаках нарушений обязательных требований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1BCDB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Предупреждение и снижение количества нарушений обязательных </w:t>
            </w:r>
          </w:p>
          <w:p w14:paraId="41B6E5F1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требований</w:t>
            </w:r>
          </w:p>
        </w:tc>
      </w:tr>
      <w:tr w:rsidR="00B1455A" w:rsidRPr="00B1455A" w14:paraId="1E5E52FC" w14:textId="77777777" w:rsidTr="00960409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6B970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4C159" w14:textId="77777777" w:rsidR="00B1455A" w:rsidRPr="00B1455A" w:rsidRDefault="00B1455A" w:rsidP="00B1455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осуществляется в соответствии со </w:t>
            </w:r>
            <w:hyperlink r:id="rId12" w:history="1">
              <w:r w:rsidRPr="00B1455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статьей 50</w:t>
              </w:r>
            </w:hyperlink>
            <w:r w:rsidRPr="00B1455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ФЗ № 248-ФЗ</w:t>
            </w:r>
          </w:p>
          <w:p w14:paraId="0B9A4E00" w14:textId="77777777" w:rsidR="00B1455A" w:rsidRPr="00B1455A" w:rsidRDefault="00B1455A" w:rsidP="00B1455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по телефону;</w:t>
            </w:r>
          </w:p>
          <w:p w14:paraId="39AF013C" w14:textId="77777777" w:rsidR="00B1455A" w:rsidRPr="00B1455A" w:rsidRDefault="00B1455A" w:rsidP="00B1455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по средствам видео-конференц-связи;</w:t>
            </w:r>
          </w:p>
          <w:p w14:paraId="09CF2D39" w14:textId="77777777" w:rsidR="00B1455A" w:rsidRPr="00B1455A" w:rsidRDefault="00B1455A" w:rsidP="00B1455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на личном приеме;</w:t>
            </w:r>
          </w:p>
          <w:p w14:paraId="6C068FB0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344AE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часы работы контрольного органа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E96DD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Предупреждение и снижение количества нарушений обязательных требований</w:t>
            </w:r>
          </w:p>
        </w:tc>
      </w:tr>
      <w:tr w:rsidR="00B1455A" w:rsidRPr="00B1455A" w14:paraId="1FF63D83" w14:textId="77777777" w:rsidTr="00960409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257F4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4ED48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Профилактический визит осуществляется в соответствии                             со </w:t>
            </w:r>
            <w:hyperlink r:id="rId13" w:history="1">
              <w:r w:rsidRPr="00B1455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статьей 52</w:t>
              </w:r>
            </w:hyperlink>
            <w:r w:rsidRPr="00B1455A">
              <w:rPr>
                <w:rFonts w:ascii="Times New Roman" w:hAnsi="Times New Roman" w:cs="Times New Roman"/>
                <w:sz w:val="28"/>
                <w:szCs w:val="28"/>
              </w:rPr>
              <w:t xml:space="preserve"> ФЗ № 248-ФЗ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F9B22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В течение одного года со дня начала осуществления контролируемых лицом деятельности, которая или результат которой является объектами муниципального контроля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F0EC4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Пресечение и предупреждение и нарушений обязательных требований</w:t>
            </w:r>
          </w:p>
        </w:tc>
      </w:tr>
    </w:tbl>
    <w:p w14:paraId="44A288EE" w14:textId="77777777" w:rsidR="00B1455A" w:rsidRPr="00B1455A" w:rsidRDefault="00B1455A" w:rsidP="00B1455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2A6BF119" w14:textId="77777777" w:rsidR="00B1455A" w:rsidRPr="00B1455A" w:rsidRDefault="00B1455A" w:rsidP="00B1455A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IV. Показатели результативности и эффективности</w:t>
      </w:r>
    </w:p>
    <w:p w14:paraId="0A0D0F5F" w14:textId="77777777" w:rsidR="00B1455A" w:rsidRPr="00B1455A" w:rsidRDefault="00B1455A" w:rsidP="00B1455A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программы профилактики</w:t>
      </w:r>
    </w:p>
    <w:p w14:paraId="32136756" w14:textId="77777777" w:rsidR="00B1455A" w:rsidRPr="00B1455A" w:rsidRDefault="00B1455A" w:rsidP="00B1455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2D700E15" w14:textId="77777777" w:rsidR="00B1455A" w:rsidRPr="00B1455A" w:rsidRDefault="00B1455A" w:rsidP="00B145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45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4.1. Для оценки результативности и эффективности программы профилактики устанавливаются следующие показатели результативности и эффективности: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752"/>
        <w:gridCol w:w="3285"/>
      </w:tblGrid>
      <w:tr w:rsidR="00B1455A" w:rsidRPr="00B1455A" w14:paraId="62218DCD" w14:textId="77777777" w:rsidTr="00960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90C2D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4FE4E" w14:textId="77777777" w:rsidR="00B1455A" w:rsidRPr="00B1455A" w:rsidRDefault="00B1455A" w:rsidP="00B145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Ключевые показатели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CB5A6" w14:textId="77777777" w:rsidR="00B1455A" w:rsidRPr="00B1455A" w:rsidRDefault="00B1455A" w:rsidP="00B145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Целевые значения</w:t>
            </w:r>
          </w:p>
        </w:tc>
      </w:tr>
      <w:tr w:rsidR="00B1455A" w:rsidRPr="00B1455A" w14:paraId="17C735DD" w14:textId="77777777" w:rsidTr="00960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9CBE9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08CB2" w14:textId="77777777" w:rsidR="00B1455A" w:rsidRPr="00B1455A" w:rsidRDefault="00B1455A" w:rsidP="00B145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28DCF" w14:textId="77777777" w:rsidR="00B1455A" w:rsidRPr="00B1455A" w:rsidRDefault="00B1455A" w:rsidP="00B145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B1455A" w:rsidRPr="00B1455A" w14:paraId="68D9C9B8" w14:textId="77777777" w:rsidTr="00960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A15D5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46F36" w14:textId="77777777" w:rsidR="00B1455A" w:rsidRPr="00B1455A" w:rsidRDefault="00B1455A" w:rsidP="00B145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B347F" w14:textId="77777777" w:rsidR="00B1455A" w:rsidRPr="00B1455A" w:rsidRDefault="00B1455A" w:rsidP="00B145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70%</w:t>
            </w:r>
          </w:p>
        </w:tc>
      </w:tr>
      <w:tr w:rsidR="00B1455A" w:rsidRPr="00B1455A" w14:paraId="50709640" w14:textId="77777777" w:rsidTr="00960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C9308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413EB3" w14:textId="77777777" w:rsidR="00B1455A" w:rsidRPr="00B1455A" w:rsidRDefault="00B1455A" w:rsidP="00B145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F13A0" w14:textId="77777777" w:rsidR="00B1455A" w:rsidRPr="00B1455A" w:rsidRDefault="00B1455A" w:rsidP="00B145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0%</w:t>
            </w:r>
          </w:p>
        </w:tc>
      </w:tr>
      <w:tr w:rsidR="00B1455A" w:rsidRPr="00B1455A" w14:paraId="7A1A18B0" w14:textId="77777777" w:rsidTr="00960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0E6C7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20561" w14:textId="77777777" w:rsidR="00B1455A" w:rsidRPr="00B1455A" w:rsidRDefault="00B1455A" w:rsidP="00B145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Доля отмененных результатов контрольных мероприятий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55711" w14:textId="77777777" w:rsidR="00B1455A" w:rsidRPr="00B1455A" w:rsidRDefault="00B1455A" w:rsidP="00B145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0%</w:t>
            </w:r>
          </w:p>
        </w:tc>
      </w:tr>
      <w:tr w:rsidR="00B1455A" w:rsidRPr="00B1455A" w14:paraId="538E6B59" w14:textId="77777777" w:rsidTr="00960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21F42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6029D" w14:textId="77777777" w:rsidR="00B1455A" w:rsidRPr="00B1455A" w:rsidRDefault="00B1455A" w:rsidP="00B145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F207F" w14:textId="77777777" w:rsidR="00B1455A" w:rsidRPr="00B1455A" w:rsidRDefault="00B1455A" w:rsidP="00B145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5%</w:t>
            </w:r>
          </w:p>
        </w:tc>
      </w:tr>
      <w:tr w:rsidR="00B1455A" w:rsidRPr="00B1455A" w14:paraId="0879F084" w14:textId="77777777" w:rsidTr="00960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90C8D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3412E" w14:textId="77777777" w:rsidR="00B1455A" w:rsidRPr="00B1455A" w:rsidRDefault="00B1455A" w:rsidP="00B145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8783F" w14:textId="77777777" w:rsidR="00B1455A" w:rsidRPr="00B1455A" w:rsidRDefault="00B1455A" w:rsidP="00B145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95%</w:t>
            </w:r>
          </w:p>
        </w:tc>
      </w:tr>
      <w:tr w:rsidR="00B1455A" w:rsidRPr="00B1455A" w14:paraId="7DEA0A71" w14:textId="77777777" w:rsidTr="00960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CB372" w14:textId="77777777" w:rsidR="00B1455A" w:rsidRPr="00B1455A" w:rsidRDefault="00B1455A" w:rsidP="00B14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CFECC" w14:textId="77777777" w:rsidR="00B1455A" w:rsidRPr="00B1455A" w:rsidRDefault="00B1455A" w:rsidP="00B145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постановлений, за исключением постановлений, отмененных на основании статей 2.7 и 2.9 Кодекса Российской Федерации об административных правонарушениях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79E8B" w14:textId="77777777" w:rsidR="00B1455A" w:rsidRPr="00B1455A" w:rsidRDefault="00B1455A" w:rsidP="00B145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4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0%</w:t>
            </w:r>
          </w:p>
        </w:tc>
      </w:tr>
    </w:tbl>
    <w:p w14:paraId="169F89FD" w14:textId="77777777" w:rsidR="00B1455A" w:rsidRPr="00B1455A" w:rsidRDefault="00B1455A" w:rsidP="00B14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017D68FC" w14:textId="77777777" w:rsidR="00B1455A" w:rsidRPr="00B1455A" w:rsidRDefault="00B1455A" w:rsidP="00B14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43313642" w14:textId="77777777" w:rsidR="00B1455A" w:rsidRPr="00B1455A" w:rsidRDefault="00B1455A" w:rsidP="00B145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455A">
        <w:rPr>
          <w:rFonts w:ascii="Times New Roman" w:hAnsi="Times New Roman" w:cs="Times New Roman"/>
          <w:sz w:val="28"/>
          <w:szCs w:val="28"/>
        </w:rPr>
        <w:t>Ведущий специалист администрации</w:t>
      </w:r>
    </w:p>
    <w:p w14:paraId="51FB49FC" w14:textId="77777777" w:rsidR="00B1455A" w:rsidRPr="00B1455A" w:rsidRDefault="00B1455A" w:rsidP="00B145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455A">
        <w:rPr>
          <w:rFonts w:ascii="Times New Roman" w:hAnsi="Times New Roman" w:cs="Times New Roman"/>
          <w:sz w:val="28"/>
          <w:szCs w:val="28"/>
        </w:rPr>
        <w:t xml:space="preserve">Скобелевского сельского поселения </w:t>
      </w:r>
    </w:p>
    <w:p w14:paraId="5D90C6FE" w14:textId="19C85A71" w:rsidR="00B1455A" w:rsidRPr="00B1455A" w:rsidRDefault="00B1455A" w:rsidP="00B1455A">
      <w:pPr>
        <w:pStyle w:val="a7"/>
        <w:jc w:val="center"/>
        <w:rPr>
          <w:b/>
          <w:kern w:val="28"/>
          <w:sz w:val="28"/>
          <w:szCs w:val="28"/>
        </w:rPr>
      </w:pPr>
      <w:r w:rsidRPr="00B1455A">
        <w:rPr>
          <w:sz w:val="28"/>
          <w:szCs w:val="28"/>
        </w:rPr>
        <w:t>Гулькевичского района                                                                         Е.Н. Наб</w:t>
      </w:r>
      <w:r>
        <w:rPr>
          <w:sz w:val="28"/>
          <w:szCs w:val="28"/>
        </w:rPr>
        <w:t>око</w:t>
      </w:r>
      <w:bookmarkStart w:id="5" w:name="_GoBack"/>
      <w:bookmarkEnd w:id="5"/>
    </w:p>
    <w:p w14:paraId="11F34A2B" w14:textId="77777777" w:rsidR="00853E14" w:rsidRDefault="00853E14" w:rsidP="009B729C">
      <w:pPr>
        <w:pStyle w:val="a7"/>
        <w:jc w:val="center"/>
        <w:rPr>
          <w:b/>
          <w:kern w:val="28"/>
          <w:sz w:val="28"/>
          <w:szCs w:val="28"/>
        </w:rPr>
      </w:pPr>
    </w:p>
    <w:p w14:paraId="373518B5" w14:textId="77777777" w:rsidR="00853E14" w:rsidRDefault="00853E14" w:rsidP="009B729C">
      <w:pPr>
        <w:pStyle w:val="a7"/>
        <w:jc w:val="center"/>
        <w:rPr>
          <w:b/>
          <w:kern w:val="28"/>
          <w:sz w:val="28"/>
          <w:szCs w:val="28"/>
        </w:rPr>
      </w:pPr>
    </w:p>
    <w:p w14:paraId="487E879E" w14:textId="20449F46" w:rsidR="00853E14" w:rsidRDefault="00853E14" w:rsidP="009B729C">
      <w:pPr>
        <w:pStyle w:val="a7"/>
        <w:jc w:val="center"/>
        <w:rPr>
          <w:b/>
          <w:kern w:val="28"/>
          <w:sz w:val="28"/>
          <w:szCs w:val="28"/>
        </w:rPr>
      </w:pPr>
    </w:p>
    <w:p w14:paraId="12582D18" w14:textId="77777777" w:rsidR="00E32385" w:rsidRPr="00A80E6B" w:rsidRDefault="00E32385" w:rsidP="009B7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E32385" w:rsidRPr="00A80E6B" w:rsidSect="00436A3E">
      <w:headerReference w:type="default" r:id="rId14"/>
      <w:pgSz w:w="11906" w:h="16838"/>
      <w:pgMar w:top="425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9A9F4" w14:textId="77777777" w:rsidR="00F111A2" w:rsidRDefault="00F111A2" w:rsidP="00436A3E">
      <w:pPr>
        <w:spacing w:after="0" w:line="240" w:lineRule="auto"/>
      </w:pPr>
      <w:r>
        <w:separator/>
      </w:r>
    </w:p>
  </w:endnote>
  <w:endnote w:type="continuationSeparator" w:id="0">
    <w:p w14:paraId="6C9299D2" w14:textId="77777777" w:rsidR="00F111A2" w:rsidRDefault="00F111A2" w:rsidP="00436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4B03AD" w14:textId="77777777" w:rsidR="00F111A2" w:rsidRDefault="00F111A2" w:rsidP="00436A3E">
      <w:pPr>
        <w:spacing w:after="0" w:line="240" w:lineRule="auto"/>
      </w:pPr>
      <w:r>
        <w:separator/>
      </w:r>
    </w:p>
  </w:footnote>
  <w:footnote w:type="continuationSeparator" w:id="0">
    <w:p w14:paraId="1C673E7E" w14:textId="77777777" w:rsidR="00F111A2" w:rsidRDefault="00F111A2" w:rsidP="00436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8772667"/>
      <w:docPartObj>
        <w:docPartGallery w:val="Page Numbers (Top of Page)"/>
        <w:docPartUnique/>
      </w:docPartObj>
    </w:sdtPr>
    <w:sdtEndPr/>
    <w:sdtContent>
      <w:p w14:paraId="088FA1FC" w14:textId="463E175C" w:rsidR="00436A3E" w:rsidRDefault="00436A3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455A">
          <w:rPr>
            <w:noProof/>
          </w:rPr>
          <w:t>7</w:t>
        </w:r>
        <w:r>
          <w:fldChar w:fldCharType="end"/>
        </w:r>
      </w:p>
    </w:sdtContent>
  </w:sdt>
  <w:p w14:paraId="157948DF" w14:textId="77777777" w:rsidR="00436A3E" w:rsidRDefault="00436A3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9451F"/>
    <w:multiLevelType w:val="multilevel"/>
    <w:tmpl w:val="7E88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0E46A6"/>
    <w:multiLevelType w:val="multilevel"/>
    <w:tmpl w:val="1F02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2782"/>
    <w:rsid w:val="00005DB4"/>
    <w:rsid w:val="00050B1A"/>
    <w:rsid w:val="00090D9D"/>
    <w:rsid w:val="00105E18"/>
    <w:rsid w:val="0013167E"/>
    <w:rsid w:val="001D7CCE"/>
    <w:rsid w:val="002B2477"/>
    <w:rsid w:val="002C0D7C"/>
    <w:rsid w:val="00330082"/>
    <w:rsid w:val="00436A3E"/>
    <w:rsid w:val="00472782"/>
    <w:rsid w:val="004E0377"/>
    <w:rsid w:val="00512D35"/>
    <w:rsid w:val="005540FE"/>
    <w:rsid w:val="006425A5"/>
    <w:rsid w:val="006630DD"/>
    <w:rsid w:val="00663F6E"/>
    <w:rsid w:val="00684C8A"/>
    <w:rsid w:val="006A314C"/>
    <w:rsid w:val="006A7394"/>
    <w:rsid w:val="00775827"/>
    <w:rsid w:val="00791251"/>
    <w:rsid w:val="00811FEA"/>
    <w:rsid w:val="00843457"/>
    <w:rsid w:val="00853E14"/>
    <w:rsid w:val="008657E1"/>
    <w:rsid w:val="00895DA9"/>
    <w:rsid w:val="009614DE"/>
    <w:rsid w:val="009B729C"/>
    <w:rsid w:val="00A21B41"/>
    <w:rsid w:val="00A22DC2"/>
    <w:rsid w:val="00A45FA1"/>
    <w:rsid w:val="00A80E6B"/>
    <w:rsid w:val="00B1455A"/>
    <w:rsid w:val="00C03E40"/>
    <w:rsid w:val="00C744EE"/>
    <w:rsid w:val="00CE5814"/>
    <w:rsid w:val="00D22048"/>
    <w:rsid w:val="00D7495F"/>
    <w:rsid w:val="00DD4EE4"/>
    <w:rsid w:val="00E32385"/>
    <w:rsid w:val="00E45B53"/>
    <w:rsid w:val="00EA36BF"/>
    <w:rsid w:val="00EA5E30"/>
    <w:rsid w:val="00EB613A"/>
    <w:rsid w:val="00F111A2"/>
    <w:rsid w:val="00F5061A"/>
    <w:rsid w:val="00FC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A4308"/>
  <w15:docId w15:val="{63323BD7-59C9-4464-8A15-8DD720A1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827"/>
  </w:style>
  <w:style w:type="paragraph" w:styleId="1">
    <w:name w:val="heading 1"/>
    <w:basedOn w:val="a"/>
    <w:link w:val="10"/>
    <w:uiPriority w:val="9"/>
    <w:qFormat/>
    <w:rsid w:val="004727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2782"/>
    <w:rPr>
      <w:color w:val="0000FF"/>
      <w:u w:val="single"/>
    </w:rPr>
  </w:style>
  <w:style w:type="character" w:customStyle="1" w:styleId="selectbox-label">
    <w:name w:val="selectbox-label"/>
    <w:basedOn w:val="a0"/>
    <w:rsid w:val="00472782"/>
  </w:style>
  <w:style w:type="character" w:customStyle="1" w:styleId="fieldsbundleselectorouter">
    <w:name w:val="fieldsbundleselectorouter"/>
    <w:basedOn w:val="a0"/>
    <w:rsid w:val="00472782"/>
  </w:style>
  <w:style w:type="character" w:customStyle="1" w:styleId="nestedquerycheckboxlink">
    <w:name w:val="nestedquerycheckboxlink"/>
    <w:basedOn w:val="a0"/>
    <w:rsid w:val="00472782"/>
  </w:style>
  <w:style w:type="character" w:customStyle="1" w:styleId="text">
    <w:name w:val="text"/>
    <w:basedOn w:val="a0"/>
    <w:rsid w:val="00472782"/>
  </w:style>
  <w:style w:type="character" w:customStyle="1" w:styleId="card-paginator-gotobox-text">
    <w:name w:val="card-paginator-gotobox-text"/>
    <w:basedOn w:val="a0"/>
    <w:rsid w:val="00472782"/>
  </w:style>
  <w:style w:type="character" w:customStyle="1" w:styleId="textwidthspan">
    <w:name w:val="textwidthspan"/>
    <w:basedOn w:val="a0"/>
    <w:rsid w:val="00472782"/>
  </w:style>
  <w:style w:type="character" w:customStyle="1" w:styleId="footerportaltextouter">
    <w:name w:val="footerportal_textouter"/>
    <w:basedOn w:val="a0"/>
    <w:rsid w:val="00472782"/>
  </w:style>
  <w:style w:type="character" w:customStyle="1" w:styleId="fav-resultcount">
    <w:name w:val="fav-resultcount"/>
    <w:basedOn w:val="a0"/>
    <w:rsid w:val="00472782"/>
  </w:style>
  <w:style w:type="paragraph" w:styleId="a4">
    <w:name w:val="Balloon Text"/>
    <w:basedOn w:val="a"/>
    <w:link w:val="a5"/>
    <w:uiPriority w:val="99"/>
    <w:semiHidden/>
    <w:unhideWhenUsed/>
    <w:rsid w:val="00472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278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27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472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72782"/>
  </w:style>
  <w:style w:type="paragraph" w:styleId="a7">
    <w:name w:val="No Spacing"/>
    <w:qFormat/>
    <w:rsid w:val="00895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436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36A3E"/>
  </w:style>
  <w:style w:type="paragraph" w:styleId="aa">
    <w:name w:val="footer"/>
    <w:basedOn w:val="a"/>
    <w:link w:val="ab"/>
    <w:uiPriority w:val="99"/>
    <w:unhideWhenUsed/>
    <w:rsid w:val="00436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36A3E"/>
  </w:style>
  <w:style w:type="paragraph" w:styleId="ac">
    <w:name w:val="Title"/>
    <w:basedOn w:val="a"/>
    <w:next w:val="ad"/>
    <w:link w:val="ae"/>
    <w:rsid w:val="00CE5814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e">
    <w:name w:val="Заголовок Знак"/>
    <w:basedOn w:val="a0"/>
    <w:link w:val="ac"/>
    <w:rsid w:val="00CE5814"/>
    <w:rPr>
      <w:rFonts w:ascii="Arial" w:eastAsia="Lucida Sans Unicode" w:hAnsi="Arial" w:cs="Tahoma"/>
      <w:sz w:val="28"/>
      <w:szCs w:val="28"/>
      <w:lang w:eastAsia="ar-SA"/>
    </w:rPr>
  </w:style>
  <w:style w:type="paragraph" w:styleId="ad">
    <w:name w:val="Body Text"/>
    <w:basedOn w:val="a"/>
    <w:link w:val="af"/>
    <w:rsid w:val="00CE581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Основной текст Знак"/>
    <w:basedOn w:val="a0"/>
    <w:link w:val="ad"/>
    <w:rsid w:val="00CE58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basedOn w:val="a"/>
    <w:next w:val="af1"/>
    <w:link w:val="af2"/>
    <w:qFormat/>
    <w:rsid w:val="00CE5814"/>
    <w:pPr>
      <w:suppressAutoHyphens/>
      <w:spacing w:after="0" w:line="240" w:lineRule="auto"/>
      <w:jc w:val="center"/>
    </w:pPr>
    <w:rPr>
      <w:b/>
      <w:bCs/>
      <w:sz w:val="32"/>
      <w:szCs w:val="24"/>
      <w:lang w:eastAsia="ar-SA"/>
    </w:rPr>
  </w:style>
  <w:style w:type="character" w:customStyle="1" w:styleId="af2">
    <w:name w:val="Название Знак"/>
    <w:link w:val="af0"/>
    <w:rsid w:val="00CE5814"/>
    <w:rPr>
      <w:b/>
      <w:bCs/>
      <w:sz w:val="32"/>
      <w:szCs w:val="24"/>
      <w:lang w:eastAsia="ar-SA"/>
    </w:rPr>
  </w:style>
  <w:style w:type="paragraph" w:styleId="af1">
    <w:name w:val="Subtitle"/>
    <w:basedOn w:val="a"/>
    <w:next w:val="ad"/>
    <w:link w:val="af3"/>
    <w:qFormat/>
    <w:rsid w:val="00CE581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f3">
    <w:name w:val="Подзаголовок Знак"/>
    <w:basedOn w:val="a0"/>
    <w:link w:val="af1"/>
    <w:rsid w:val="00CE581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f4">
    <w:name w:val="Абзац списка Знак"/>
    <w:link w:val="af5"/>
    <w:uiPriority w:val="34"/>
    <w:locked/>
    <w:rsid w:val="00B1455A"/>
    <w:rPr>
      <w:rFonts w:ascii="Arial" w:eastAsia="Calibri" w:hAnsi="Arial"/>
    </w:rPr>
  </w:style>
  <w:style w:type="paragraph" w:styleId="af5">
    <w:name w:val="List Paragraph"/>
    <w:basedOn w:val="a"/>
    <w:link w:val="af4"/>
    <w:uiPriority w:val="34"/>
    <w:qFormat/>
    <w:rsid w:val="00B1455A"/>
    <w:pPr>
      <w:widowControl w:val="0"/>
      <w:spacing w:after="0" w:line="240" w:lineRule="auto"/>
      <w:ind w:left="720"/>
    </w:pPr>
    <w:rPr>
      <w:rFonts w:ascii="Arial" w:eastAsia="Calibri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2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07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646128">
                          <w:marLeft w:val="0"/>
                          <w:marRight w:val="0"/>
                          <w:marTop w:val="21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17647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965179">
                          <w:marLeft w:val="0"/>
                          <w:marRight w:val="0"/>
                          <w:marTop w:val="0"/>
                          <w:marBottom w:val="96"/>
                          <w:divBdr>
                            <w:top w:val="single" w:sz="4" w:space="3" w:color="D8E1C2"/>
                            <w:left w:val="single" w:sz="4" w:space="0" w:color="D8E1C2"/>
                            <w:bottom w:val="single" w:sz="4" w:space="0" w:color="D8E1C2"/>
                            <w:right w:val="single" w:sz="4" w:space="4" w:color="D8E1C2"/>
                          </w:divBdr>
                        </w:div>
                        <w:div w:id="93809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17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27179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98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03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76314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81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4" w:space="0" w:color="CCCCCC"/>
                                <w:right w:val="none" w:sz="0" w:space="0" w:color="auto"/>
                              </w:divBdr>
                              <w:divsChild>
                                <w:div w:id="546143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19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1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511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6" w:color="auto"/>
                                        <w:left w:val="none" w:sz="0" w:space="0" w:color="auto"/>
                                        <w:bottom w:val="none" w:sz="0" w:space="6" w:color="auto"/>
                                        <w:right w:val="none" w:sz="0" w:space="0" w:color="auto"/>
                                      </w:divBdr>
                                      <w:divsChild>
                                        <w:div w:id="1737898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608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663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4" w:space="6" w:color="DDDDDD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439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0807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279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772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1848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4" w:space="6" w:color="DDDDDD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084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0804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119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13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0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0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obelevsp.ru" TargetMode="External"/><Relationship Id="rId13" Type="http://schemas.openxmlformats.org/officeDocument/2006/relationships/hyperlink" Target="garantF1://74349814.5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garantF1://74349814.5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74349814.4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garantF1://74349814.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4349814.46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7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Windows User</cp:lastModifiedBy>
  <cp:revision>26</cp:revision>
  <cp:lastPrinted>2024-01-24T05:59:00Z</cp:lastPrinted>
  <dcterms:created xsi:type="dcterms:W3CDTF">2023-10-30T13:38:00Z</dcterms:created>
  <dcterms:modified xsi:type="dcterms:W3CDTF">2026-02-17T08:04:00Z</dcterms:modified>
</cp:coreProperties>
</file>