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2A0F17" w:rsidRPr="002A0F17" w:rsidRDefault="00D968E7" w:rsidP="002A0F17">
      <w:pPr>
        <w:shd w:val="clear" w:color="auto" w:fill="FFFFFF"/>
        <w:spacing w:line="200" w:lineRule="atLeast"/>
        <w:jc w:val="center"/>
        <w:rPr>
          <w:b/>
          <w:sz w:val="28"/>
          <w:szCs w:val="28"/>
        </w:rPr>
      </w:pPr>
      <w:r w:rsidRPr="002A0F17">
        <w:rPr>
          <w:b/>
          <w:spacing w:val="-4"/>
          <w:sz w:val="28"/>
          <w:szCs w:val="28"/>
        </w:rPr>
        <w:t>«</w:t>
      </w:r>
      <w:r w:rsidR="002A0F17" w:rsidRPr="002A0F17">
        <w:rPr>
          <w:b/>
          <w:bCs/>
          <w:color w:val="000000"/>
          <w:spacing w:val="-1"/>
          <w:sz w:val="28"/>
          <w:szCs w:val="28"/>
        </w:rPr>
        <w:t xml:space="preserve">О внесении изменения в решение </w:t>
      </w:r>
      <w:r w:rsidR="002A0F17" w:rsidRPr="002A0F17">
        <w:rPr>
          <w:b/>
          <w:sz w:val="28"/>
          <w:szCs w:val="28"/>
        </w:rPr>
        <w:t xml:space="preserve">Совета Скобелевского </w:t>
      </w:r>
    </w:p>
    <w:p w:rsidR="002A0F17" w:rsidRPr="002A0F17" w:rsidRDefault="002A0F17" w:rsidP="002A0F17">
      <w:pPr>
        <w:shd w:val="clear" w:color="auto" w:fill="FFFFFF"/>
        <w:spacing w:line="200" w:lineRule="atLeast"/>
        <w:jc w:val="center"/>
        <w:rPr>
          <w:b/>
          <w:sz w:val="28"/>
          <w:szCs w:val="28"/>
        </w:rPr>
      </w:pPr>
      <w:r w:rsidRPr="002A0F17">
        <w:rPr>
          <w:b/>
          <w:sz w:val="28"/>
          <w:szCs w:val="28"/>
        </w:rPr>
        <w:t xml:space="preserve">сельского поселения Гулькевичского района </w:t>
      </w:r>
    </w:p>
    <w:p w:rsidR="002A0F17" w:rsidRPr="002A0F17" w:rsidRDefault="002A0F17" w:rsidP="002A0F17">
      <w:pPr>
        <w:shd w:val="clear" w:color="auto" w:fill="FFFFFF"/>
        <w:spacing w:line="200" w:lineRule="atLeast"/>
        <w:jc w:val="center"/>
        <w:rPr>
          <w:b/>
          <w:bCs/>
          <w:sz w:val="28"/>
          <w:szCs w:val="28"/>
        </w:rPr>
      </w:pPr>
      <w:r w:rsidRPr="002A0F17">
        <w:rPr>
          <w:b/>
          <w:sz w:val="28"/>
          <w:szCs w:val="28"/>
        </w:rPr>
        <w:t>от 12 марта 2010 г. № 2 «</w:t>
      </w:r>
      <w:r w:rsidRPr="002A0F17">
        <w:rPr>
          <w:b/>
          <w:bCs/>
          <w:sz w:val="28"/>
          <w:szCs w:val="28"/>
        </w:rPr>
        <w:t xml:space="preserve">Об утверждении положений </w:t>
      </w:r>
    </w:p>
    <w:p w:rsidR="002A0F17" w:rsidRPr="002A0F17" w:rsidRDefault="002A0F17" w:rsidP="002A0F17">
      <w:pPr>
        <w:shd w:val="clear" w:color="auto" w:fill="FFFFFF"/>
        <w:spacing w:line="200" w:lineRule="atLeast"/>
        <w:jc w:val="center"/>
        <w:rPr>
          <w:b/>
          <w:sz w:val="28"/>
          <w:szCs w:val="28"/>
        </w:rPr>
      </w:pPr>
      <w:r w:rsidRPr="002A0F17">
        <w:rPr>
          <w:b/>
          <w:bCs/>
          <w:sz w:val="28"/>
          <w:szCs w:val="28"/>
        </w:rPr>
        <w:t xml:space="preserve">о размерах и условиях оплаты труда, </w:t>
      </w:r>
      <w:r w:rsidRPr="002A0F17">
        <w:rPr>
          <w:b/>
          <w:sz w:val="28"/>
          <w:szCs w:val="28"/>
        </w:rPr>
        <w:t xml:space="preserve">о порядке исчисления </w:t>
      </w:r>
    </w:p>
    <w:p w:rsidR="002A0F17" w:rsidRPr="002A0F17" w:rsidRDefault="002A0F17" w:rsidP="002A0F17">
      <w:pPr>
        <w:shd w:val="clear" w:color="auto" w:fill="FFFFFF"/>
        <w:spacing w:line="200" w:lineRule="atLeast"/>
        <w:jc w:val="center"/>
        <w:rPr>
          <w:b/>
          <w:sz w:val="28"/>
          <w:szCs w:val="28"/>
        </w:rPr>
      </w:pPr>
      <w:r w:rsidRPr="002A0F17">
        <w:rPr>
          <w:b/>
          <w:sz w:val="28"/>
          <w:szCs w:val="28"/>
        </w:rPr>
        <w:t xml:space="preserve">и выплаты премии по итогам работы за месяц работников </w:t>
      </w:r>
    </w:p>
    <w:p w:rsidR="002A0F17" w:rsidRPr="002A0F17" w:rsidRDefault="002A0F17" w:rsidP="002A0F17">
      <w:pPr>
        <w:shd w:val="clear" w:color="auto" w:fill="FFFFFF"/>
        <w:spacing w:line="200" w:lineRule="atLeast"/>
        <w:jc w:val="center"/>
        <w:rPr>
          <w:b/>
          <w:bCs/>
          <w:sz w:val="28"/>
          <w:szCs w:val="28"/>
        </w:rPr>
      </w:pPr>
      <w:r w:rsidRPr="002A0F17">
        <w:rPr>
          <w:b/>
          <w:bCs/>
          <w:sz w:val="28"/>
          <w:szCs w:val="28"/>
        </w:rPr>
        <w:t xml:space="preserve">администрации Скобелевского сельского поселения </w:t>
      </w:r>
    </w:p>
    <w:p w:rsidR="002A0F17" w:rsidRPr="002A0F17" w:rsidRDefault="002A0F17" w:rsidP="002A0F17">
      <w:pPr>
        <w:shd w:val="clear" w:color="auto" w:fill="FFFFFF"/>
        <w:spacing w:line="200" w:lineRule="atLeast"/>
        <w:jc w:val="center"/>
        <w:rPr>
          <w:b/>
          <w:bCs/>
          <w:sz w:val="28"/>
          <w:szCs w:val="28"/>
        </w:rPr>
      </w:pPr>
      <w:r w:rsidRPr="002A0F17">
        <w:rPr>
          <w:b/>
          <w:bCs/>
          <w:sz w:val="28"/>
          <w:szCs w:val="28"/>
        </w:rPr>
        <w:t xml:space="preserve">Гулькевичского района, осуществляющих </w:t>
      </w:r>
    </w:p>
    <w:p w:rsidR="004A44F4" w:rsidRPr="002A0F17" w:rsidRDefault="002A0F17" w:rsidP="002A0F17">
      <w:pPr>
        <w:ind w:firstLine="708"/>
        <w:jc w:val="center"/>
        <w:rPr>
          <w:b/>
          <w:bCs/>
          <w:sz w:val="28"/>
          <w:szCs w:val="28"/>
          <w:lang w:val="x-none"/>
        </w:rPr>
      </w:pPr>
      <w:r w:rsidRPr="002A0F17">
        <w:rPr>
          <w:b/>
          <w:bCs/>
          <w:sz w:val="28"/>
          <w:szCs w:val="28"/>
        </w:rPr>
        <w:t>первичный воинский учет</w:t>
      </w:r>
      <w:r w:rsidR="004A44F4" w:rsidRPr="002A0F17">
        <w:rPr>
          <w:b/>
          <w:bCs/>
          <w:sz w:val="28"/>
          <w:szCs w:val="28"/>
        </w:rPr>
        <w:t>»</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2A0F17">
        <w:rPr>
          <w:sz w:val="28"/>
          <w:szCs w:val="28"/>
        </w:rPr>
        <w:t>1</w:t>
      </w:r>
      <w:r w:rsidR="00222D90">
        <w:rPr>
          <w:sz w:val="28"/>
          <w:szCs w:val="28"/>
        </w:rPr>
        <w:t>7</w:t>
      </w:r>
      <w:r w:rsidR="00F6637A" w:rsidRPr="004A44F4">
        <w:rPr>
          <w:sz w:val="28"/>
          <w:szCs w:val="28"/>
        </w:rPr>
        <w:t>»</w:t>
      </w:r>
      <w:r w:rsidR="002A0F17">
        <w:rPr>
          <w:sz w:val="28"/>
          <w:szCs w:val="28"/>
        </w:rPr>
        <w:t xml:space="preserve"> дека</w:t>
      </w:r>
      <w:r w:rsidR="00E13918">
        <w:rPr>
          <w:sz w:val="28"/>
          <w:szCs w:val="28"/>
        </w:rPr>
        <w:t>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w:t>
      </w:r>
      <w:r w:rsidR="00222D90">
        <w:rPr>
          <w:sz w:val="28"/>
          <w:szCs w:val="28"/>
        </w:rPr>
        <w:t>4</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7D0490" w:rsidRDefault="0088238D" w:rsidP="00AA336D">
      <w:pPr>
        <w:shd w:val="clear" w:color="auto" w:fill="FFFFFF"/>
        <w:spacing w:line="200" w:lineRule="atLeast"/>
        <w:ind w:firstLine="709"/>
        <w:jc w:val="both"/>
        <w:rPr>
          <w:sz w:val="28"/>
          <w:szCs w:val="28"/>
        </w:rPr>
      </w:pPr>
      <w:r w:rsidRPr="007D049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D0490">
          <w:rPr>
            <w:sz w:val="28"/>
            <w:szCs w:val="28"/>
          </w:rPr>
          <w:t>2009 г</w:t>
        </w:r>
      </w:smartTag>
      <w:r w:rsidRPr="007D0490">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7D0490">
        <w:rPr>
          <w:spacing w:val="-4"/>
          <w:sz w:val="28"/>
          <w:szCs w:val="28"/>
        </w:rPr>
        <w:t>«</w:t>
      </w:r>
      <w:r w:rsidR="007D0490" w:rsidRPr="007D0490">
        <w:rPr>
          <w:bCs/>
          <w:color w:val="000000"/>
          <w:spacing w:val="-1"/>
          <w:sz w:val="28"/>
          <w:szCs w:val="28"/>
        </w:rPr>
        <w:t xml:space="preserve">О внесении изменения в решение </w:t>
      </w:r>
      <w:r w:rsidR="007D0490" w:rsidRPr="007D0490">
        <w:rPr>
          <w:sz w:val="28"/>
          <w:szCs w:val="28"/>
        </w:rPr>
        <w:t>Совета Скобелевского сельского поселения Гулькевичского района от 12 марта 2010 г. № 2 «</w:t>
      </w:r>
      <w:r w:rsidR="007D0490" w:rsidRPr="007D0490">
        <w:rPr>
          <w:bCs/>
          <w:sz w:val="28"/>
          <w:szCs w:val="28"/>
        </w:rPr>
        <w:t xml:space="preserve">Об утверждении положений о размерах и условиях оплаты труда, </w:t>
      </w:r>
      <w:r w:rsidR="007D0490" w:rsidRPr="007D0490">
        <w:rPr>
          <w:sz w:val="28"/>
          <w:szCs w:val="28"/>
        </w:rPr>
        <w:t xml:space="preserve">о порядке исчисления и выплаты премии по итогам работы за месяц работников </w:t>
      </w:r>
      <w:r w:rsidR="007D0490" w:rsidRPr="007D0490">
        <w:rPr>
          <w:bCs/>
          <w:sz w:val="28"/>
          <w:szCs w:val="28"/>
        </w:rPr>
        <w:t>администрации Скобелевского сельского поселения Гулькевичского района, осуществляющих</w:t>
      </w:r>
      <w:r w:rsidR="00AA336D">
        <w:rPr>
          <w:bCs/>
          <w:sz w:val="28"/>
          <w:szCs w:val="28"/>
        </w:rPr>
        <w:t xml:space="preserve"> </w:t>
      </w:r>
      <w:r w:rsidR="007D0490" w:rsidRPr="007D0490">
        <w:rPr>
          <w:bCs/>
          <w:sz w:val="28"/>
          <w:szCs w:val="28"/>
        </w:rPr>
        <w:t>первичный воинский учет</w:t>
      </w:r>
      <w:r w:rsidR="000B7846" w:rsidRPr="007D0490">
        <w:rPr>
          <w:bCs/>
          <w:sz w:val="28"/>
          <w:szCs w:val="28"/>
        </w:rPr>
        <w:t>»</w:t>
      </w:r>
      <w:r w:rsidR="00AA336D">
        <w:rPr>
          <w:bCs/>
          <w:sz w:val="28"/>
          <w:szCs w:val="28"/>
        </w:rPr>
        <w:t xml:space="preserve"> </w:t>
      </w:r>
      <w:r w:rsidRPr="007D0490">
        <w:rPr>
          <w:sz w:val="28"/>
          <w:szCs w:val="28"/>
        </w:rPr>
        <w:t>(далее – проект решения),</w:t>
      </w:r>
      <w:r w:rsidR="00BB50AB" w:rsidRPr="007D0490">
        <w:rPr>
          <w:sz w:val="28"/>
          <w:szCs w:val="28"/>
        </w:rPr>
        <w:t xml:space="preserve"> </w:t>
      </w:r>
      <w:r w:rsidR="00222D90">
        <w:rPr>
          <w:sz w:val="28"/>
          <w:szCs w:val="28"/>
        </w:rPr>
        <w:t>9</w:t>
      </w:r>
      <w:bookmarkStart w:id="0" w:name="_GoBack"/>
      <w:bookmarkEnd w:id="0"/>
      <w:r w:rsidR="00792E43" w:rsidRPr="007D0490">
        <w:rPr>
          <w:sz w:val="28"/>
          <w:szCs w:val="28"/>
        </w:rPr>
        <w:t xml:space="preserve"> </w:t>
      </w:r>
      <w:r w:rsidR="002A0F17" w:rsidRPr="007D0490">
        <w:rPr>
          <w:sz w:val="28"/>
          <w:szCs w:val="28"/>
        </w:rPr>
        <w:t>дека</w:t>
      </w:r>
      <w:r w:rsidR="00756688" w:rsidRPr="007D0490">
        <w:rPr>
          <w:sz w:val="28"/>
          <w:szCs w:val="28"/>
        </w:rPr>
        <w:t>бр</w:t>
      </w:r>
      <w:r w:rsidR="000C2218" w:rsidRPr="007D0490">
        <w:rPr>
          <w:sz w:val="28"/>
          <w:szCs w:val="28"/>
        </w:rPr>
        <w:t>я</w:t>
      </w:r>
      <w:r w:rsidRPr="007D0490">
        <w:rPr>
          <w:sz w:val="28"/>
          <w:szCs w:val="28"/>
        </w:rPr>
        <w:t xml:space="preserve"> 202</w:t>
      </w:r>
      <w:r w:rsidR="00A83A5A" w:rsidRPr="007D0490">
        <w:rPr>
          <w:sz w:val="28"/>
          <w:szCs w:val="28"/>
        </w:rPr>
        <w:t>5</w:t>
      </w:r>
      <w:r w:rsidRPr="007D0490">
        <w:rPr>
          <w:sz w:val="28"/>
          <w:szCs w:val="28"/>
        </w:rPr>
        <w:t xml:space="preserve"> г</w:t>
      </w:r>
      <w:r w:rsidR="006F0F8D" w:rsidRPr="007D0490">
        <w:rPr>
          <w:sz w:val="28"/>
          <w:szCs w:val="28"/>
        </w:rPr>
        <w:t xml:space="preserve">. </w:t>
      </w:r>
      <w:r w:rsidRPr="007D0490">
        <w:rPr>
          <w:sz w:val="28"/>
          <w:szCs w:val="28"/>
        </w:rPr>
        <w:t>проект решения размещен на сайте Скобелевского сельского поселения Гулькевичского района.</w:t>
      </w:r>
    </w:p>
    <w:p w:rsidR="0088238D" w:rsidRPr="007D0490" w:rsidRDefault="0088238D" w:rsidP="007D0490">
      <w:pPr>
        <w:widowControl w:val="0"/>
        <w:ind w:firstLine="709"/>
        <w:jc w:val="both"/>
        <w:rPr>
          <w:sz w:val="28"/>
          <w:szCs w:val="28"/>
        </w:rPr>
      </w:pPr>
      <w:r w:rsidRPr="007D0490">
        <w:rPr>
          <w:sz w:val="28"/>
          <w:szCs w:val="28"/>
        </w:rPr>
        <w:t>В период с</w:t>
      </w:r>
      <w:r w:rsidR="000C2218" w:rsidRPr="007D0490">
        <w:rPr>
          <w:sz w:val="28"/>
          <w:szCs w:val="28"/>
        </w:rPr>
        <w:t xml:space="preserve"> </w:t>
      </w:r>
      <w:r w:rsidR="00222D90">
        <w:rPr>
          <w:sz w:val="28"/>
          <w:szCs w:val="28"/>
        </w:rPr>
        <w:t>9</w:t>
      </w:r>
      <w:r w:rsidR="00B724C2" w:rsidRPr="007D0490">
        <w:rPr>
          <w:sz w:val="28"/>
          <w:szCs w:val="28"/>
        </w:rPr>
        <w:t xml:space="preserve"> </w:t>
      </w:r>
      <w:r w:rsidR="007D0490" w:rsidRPr="007D0490">
        <w:rPr>
          <w:sz w:val="28"/>
          <w:szCs w:val="28"/>
        </w:rPr>
        <w:t>дека</w:t>
      </w:r>
      <w:r w:rsidR="00B724C2" w:rsidRPr="007D0490">
        <w:rPr>
          <w:sz w:val="28"/>
          <w:szCs w:val="28"/>
        </w:rPr>
        <w:t xml:space="preserve">бря 2025 </w:t>
      </w:r>
      <w:r w:rsidRPr="007D0490">
        <w:rPr>
          <w:sz w:val="28"/>
          <w:szCs w:val="28"/>
        </w:rPr>
        <w:t xml:space="preserve">года по </w:t>
      </w:r>
      <w:r w:rsidR="007D0490" w:rsidRPr="007D0490">
        <w:rPr>
          <w:sz w:val="28"/>
          <w:szCs w:val="28"/>
        </w:rPr>
        <w:t>1</w:t>
      </w:r>
      <w:r w:rsidR="00222D90">
        <w:rPr>
          <w:sz w:val="28"/>
          <w:szCs w:val="28"/>
        </w:rPr>
        <w:t>7</w:t>
      </w:r>
      <w:r w:rsidR="00792E43" w:rsidRPr="007D0490">
        <w:rPr>
          <w:sz w:val="28"/>
          <w:szCs w:val="28"/>
        </w:rPr>
        <w:t xml:space="preserve"> </w:t>
      </w:r>
      <w:r w:rsidR="007D0490" w:rsidRPr="007D0490">
        <w:rPr>
          <w:sz w:val="28"/>
          <w:szCs w:val="28"/>
        </w:rPr>
        <w:t>дека</w:t>
      </w:r>
      <w:r w:rsidR="00E6678A" w:rsidRPr="007D0490">
        <w:rPr>
          <w:sz w:val="28"/>
          <w:szCs w:val="28"/>
        </w:rPr>
        <w:t>бря</w:t>
      </w:r>
      <w:r w:rsidR="000C2218" w:rsidRPr="007D0490">
        <w:rPr>
          <w:sz w:val="28"/>
          <w:szCs w:val="28"/>
        </w:rPr>
        <w:t xml:space="preserve"> </w:t>
      </w:r>
      <w:r w:rsidR="006D7747" w:rsidRPr="007D0490">
        <w:rPr>
          <w:sz w:val="28"/>
          <w:szCs w:val="28"/>
        </w:rPr>
        <w:t>202</w:t>
      </w:r>
      <w:r w:rsidR="00A83A5A" w:rsidRPr="007D0490">
        <w:rPr>
          <w:sz w:val="28"/>
          <w:szCs w:val="28"/>
        </w:rPr>
        <w:t>5</w:t>
      </w:r>
      <w:r w:rsidR="006D7747" w:rsidRPr="007D0490">
        <w:rPr>
          <w:sz w:val="28"/>
          <w:szCs w:val="28"/>
        </w:rPr>
        <w:t xml:space="preserve"> </w:t>
      </w:r>
      <w:r w:rsidRPr="007D0490">
        <w:rPr>
          <w:sz w:val="28"/>
          <w:szCs w:val="28"/>
        </w:rPr>
        <w:t>года заключений независимых экспертов по результатам антикоррупционной экспертизы не поступило.</w:t>
      </w:r>
    </w:p>
    <w:p w:rsidR="0088238D" w:rsidRPr="007D0490" w:rsidRDefault="0088238D" w:rsidP="007D0490">
      <w:pPr>
        <w:widowControl w:val="0"/>
        <w:ind w:firstLine="709"/>
        <w:jc w:val="both"/>
        <w:rPr>
          <w:sz w:val="28"/>
          <w:szCs w:val="28"/>
        </w:rPr>
      </w:pPr>
      <w:r w:rsidRPr="007D0490">
        <w:rPr>
          <w:sz w:val="28"/>
          <w:szCs w:val="28"/>
        </w:rPr>
        <w:t xml:space="preserve">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w:t>
      </w:r>
      <w:r w:rsidRPr="007D0490">
        <w:rPr>
          <w:sz w:val="28"/>
          <w:szCs w:val="28"/>
        </w:rPr>
        <w:lastRenderedPageBreak/>
        <w:t>Гулькевичского района установило:</w:t>
      </w:r>
    </w:p>
    <w:p w:rsidR="0088238D" w:rsidRPr="007D0490" w:rsidRDefault="0088238D" w:rsidP="00C82EE5">
      <w:pPr>
        <w:shd w:val="clear" w:color="auto" w:fill="FFFFFF"/>
        <w:spacing w:line="200" w:lineRule="atLeast"/>
        <w:ind w:firstLine="709"/>
        <w:jc w:val="both"/>
        <w:rPr>
          <w:sz w:val="28"/>
          <w:szCs w:val="28"/>
        </w:rPr>
      </w:pPr>
      <w:r w:rsidRPr="007D049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D0490">
          <w:rPr>
            <w:sz w:val="28"/>
            <w:szCs w:val="28"/>
          </w:rPr>
          <w:t>2009 г</w:t>
        </w:r>
      </w:smartTag>
      <w:r w:rsidRPr="007D0490">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7D0490">
        <w:rPr>
          <w:spacing w:val="-4"/>
          <w:sz w:val="28"/>
          <w:szCs w:val="28"/>
        </w:rPr>
        <w:t>«</w:t>
      </w:r>
      <w:r w:rsidR="00C82EE5" w:rsidRPr="007D0490">
        <w:rPr>
          <w:bCs/>
          <w:color w:val="000000"/>
          <w:spacing w:val="-1"/>
          <w:sz w:val="28"/>
          <w:szCs w:val="28"/>
        </w:rPr>
        <w:t xml:space="preserve">О внесении изменения в решение </w:t>
      </w:r>
      <w:r w:rsidR="00C82EE5" w:rsidRPr="007D0490">
        <w:rPr>
          <w:sz w:val="28"/>
          <w:szCs w:val="28"/>
        </w:rPr>
        <w:t>Совета Скобелевского сельского поселения Гулькевичского района от 12 марта 2010 г. № 2 «</w:t>
      </w:r>
      <w:r w:rsidR="00C82EE5" w:rsidRPr="007D0490">
        <w:rPr>
          <w:bCs/>
          <w:sz w:val="28"/>
          <w:szCs w:val="28"/>
        </w:rPr>
        <w:t xml:space="preserve">Об утверждении положений о размерах и условиях оплаты труда, </w:t>
      </w:r>
      <w:r w:rsidR="00C82EE5" w:rsidRPr="007D0490">
        <w:rPr>
          <w:sz w:val="28"/>
          <w:szCs w:val="28"/>
        </w:rPr>
        <w:t xml:space="preserve">о порядке исчисления и выплаты премии по итогам работы за месяц работников </w:t>
      </w:r>
      <w:r w:rsidR="00C82EE5" w:rsidRPr="007D0490">
        <w:rPr>
          <w:bCs/>
          <w:sz w:val="28"/>
          <w:szCs w:val="28"/>
        </w:rPr>
        <w:t>администрации Скобелевского сельского поселения Гулькевичского района, осуществляющих</w:t>
      </w:r>
      <w:r w:rsidR="00C82EE5">
        <w:rPr>
          <w:bCs/>
          <w:sz w:val="28"/>
          <w:szCs w:val="28"/>
        </w:rPr>
        <w:t xml:space="preserve"> </w:t>
      </w:r>
      <w:r w:rsidR="00C82EE5" w:rsidRPr="007D0490">
        <w:rPr>
          <w:bCs/>
          <w:sz w:val="28"/>
          <w:szCs w:val="28"/>
        </w:rPr>
        <w:t>первичный воинский учет</w:t>
      </w:r>
      <w:r w:rsidR="000B7846" w:rsidRPr="007D0490">
        <w:rPr>
          <w:bCs/>
          <w:sz w:val="28"/>
          <w:szCs w:val="28"/>
        </w:rPr>
        <w:t xml:space="preserve">» </w:t>
      </w:r>
      <w:r w:rsidRPr="007D0490">
        <w:rPr>
          <w:sz w:val="28"/>
          <w:szCs w:val="28"/>
        </w:rPr>
        <w:t>коррупциогенные факторы отсутствуют.</w:t>
      </w:r>
    </w:p>
    <w:p w:rsidR="0088238D" w:rsidRPr="007D0490" w:rsidRDefault="0088238D" w:rsidP="007D0490">
      <w:pPr>
        <w:pStyle w:val="a3"/>
        <w:widowControl w:val="0"/>
        <w:suppressAutoHyphens/>
        <w:spacing w:before="0" w:after="0"/>
        <w:ind w:firstLine="709"/>
        <w:jc w:val="both"/>
        <w:rPr>
          <w:sz w:val="28"/>
          <w:szCs w:val="28"/>
        </w:rPr>
      </w:pPr>
      <w:r w:rsidRPr="007D0490">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ECB" w:rsidRDefault="00455ECB">
      <w:r>
        <w:separator/>
      </w:r>
    </w:p>
  </w:endnote>
  <w:endnote w:type="continuationSeparator" w:id="0">
    <w:p w:rsidR="00455ECB" w:rsidRDefault="00455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ECB" w:rsidRDefault="00455ECB">
      <w:r>
        <w:separator/>
      </w:r>
    </w:p>
  </w:footnote>
  <w:footnote w:type="continuationSeparator" w:id="0">
    <w:p w:rsidR="00455ECB" w:rsidRDefault="00455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222D90">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D0B72"/>
    <w:rsid w:val="001E7A64"/>
    <w:rsid w:val="001F3F5E"/>
    <w:rsid w:val="001F4AB0"/>
    <w:rsid w:val="002147B3"/>
    <w:rsid w:val="00222D90"/>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5ECB"/>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D049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604</Words>
  <Characters>3446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cp:lastPrinted>2024-07-09T10:26:00Z</cp:lastPrinted>
  <dcterms:created xsi:type="dcterms:W3CDTF">2022-01-21T12:00:00Z</dcterms:created>
  <dcterms:modified xsi:type="dcterms:W3CDTF">2026-01-21T13:07:00Z</dcterms:modified>
</cp:coreProperties>
</file>