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Default="00FC0BF3" w:rsidP="006E2705">
      <w:pPr>
        <w:tabs>
          <w:tab w:val="left" w:pos="1134"/>
          <w:tab w:val="left" w:pos="1701"/>
          <w:tab w:val="left" w:pos="8789"/>
          <w:tab w:val="left" w:pos="907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C0BF3" w:rsidRPr="00FC0BF3" w:rsidRDefault="00FC0BF3" w:rsidP="006E2705">
      <w:pPr>
        <w:tabs>
          <w:tab w:val="left" w:pos="1134"/>
          <w:tab w:val="left" w:pos="1701"/>
          <w:tab w:val="left" w:pos="8789"/>
          <w:tab w:val="left" w:pos="907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F3355C" w:rsidRPr="00FC0BF3" w:rsidRDefault="00F3355C" w:rsidP="006E2705">
      <w:pPr>
        <w:ind w:firstLine="709"/>
        <w:jc w:val="center"/>
        <w:rPr>
          <w:b/>
          <w:sz w:val="28"/>
          <w:szCs w:val="28"/>
        </w:rPr>
      </w:pPr>
      <w:r w:rsidRPr="00FC0BF3">
        <w:rPr>
          <w:b/>
          <w:sz w:val="28"/>
          <w:szCs w:val="28"/>
        </w:rPr>
        <w:t>Об определении мест для выгула домашних животных</w:t>
      </w:r>
    </w:p>
    <w:p w:rsidR="00F3355C" w:rsidRPr="00FC0BF3" w:rsidRDefault="00F3355C" w:rsidP="006E2705">
      <w:pPr>
        <w:ind w:firstLine="709"/>
        <w:jc w:val="center"/>
        <w:rPr>
          <w:b/>
          <w:sz w:val="28"/>
          <w:szCs w:val="28"/>
        </w:rPr>
      </w:pPr>
      <w:r w:rsidRPr="00FC0BF3">
        <w:rPr>
          <w:b/>
          <w:sz w:val="28"/>
          <w:szCs w:val="28"/>
        </w:rPr>
        <w:t>на территории Скобелевского сельского поселения</w:t>
      </w: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  <w:r w:rsidRPr="00FC0BF3">
        <w:rPr>
          <w:b/>
          <w:sz w:val="28"/>
          <w:szCs w:val="28"/>
        </w:rPr>
        <w:t>Гулькевичского района</w:t>
      </w: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D54AB0" w:rsidRPr="00FC0BF3" w:rsidRDefault="00D54AB0" w:rsidP="006E2705">
      <w:pPr>
        <w:ind w:firstLine="709"/>
        <w:jc w:val="both"/>
        <w:rPr>
          <w:sz w:val="28"/>
          <w:szCs w:val="28"/>
        </w:rPr>
      </w:pPr>
      <w:r w:rsidRPr="00FC0BF3">
        <w:rPr>
          <w:sz w:val="28"/>
          <w:szCs w:val="28"/>
        </w:rPr>
        <w:t xml:space="preserve">В целях регулирования вопросов в сфере благоустройства </w:t>
      </w:r>
      <w:r w:rsidR="003D075A" w:rsidRPr="00FC0BF3">
        <w:rPr>
          <w:sz w:val="28"/>
          <w:szCs w:val="28"/>
        </w:rPr>
        <w:t>территории Скобелевского</w:t>
      </w:r>
      <w:r w:rsidR="0008791C" w:rsidRPr="00FC0BF3">
        <w:rPr>
          <w:sz w:val="28"/>
          <w:szCs w:val="28"/>
        </w:rPr>
        <w:t xml:space="preserve"> </w:t>
      </w:r>
      <w:r w:rsidRPr="00FC0BF3">
        <w:rPr>
          <w:sz w:val="28"/>
          <w:szCs w:val="28"/>
        </w:rPr>
        <w:t xml:space="preserve">сельского поселения Гулькевичского района в части содержания домашних животных и повышения комфортности условий проживания граждан, в соответствии </w:t>
      </w:r>
      <w:r w:rsidR="003D075A">
        <w:rPr>
          <w:sz w:val="28"/>
          <w:szCs w:val="28"/>
        </w:rPr>
        <w:t xml:space="preserve">с </w:t>
      </w:r>
      <w:r w:rsidRPr="00FC0BF3">
        <w:rPr>
          <w:sz w:val="28"/>
          <w:szCs w:val="28"/>
        </w:rPr>
        <w:t>Федеральн</w:t>
      </w:r>
      <w:r w:rsidR="003D075A">
        <w:rPr>
          <w:sz w:val="28"/>
          <w:szCs w:val="28"/>
        </w:rPr>
        <w:t>ым</w:t>
      </w:r>
      <w:r w:rsidRPr="00FC0BF3">
        <w:rPr>
          <w:sz w:val="28"/>
          <w:szCs w:val="28"/>
        </w:rPr>
        <w:t xml:space="preserve"> закон</w:t>
      </w:r>
      <w:r w:rsidR="003D075A">
        <w:rPr>
          <w:sz w:val="28"/>
          <w:szCs w:val="28"/>
        </w:rPr>
        <w:t>ом</w:t>
      </w:r>
      <w:r w:rsidRPr="00FC0BF3">
        <w:rPr>
          <w:sz w:val="28"/>
          <w:szCs w:val="28"/>
        </w:rPr>
        <w:t xml:space="preserve"> Российской Федерации от </w:t>
      </w:r>
      <w:r w:rsidR="00AB3F7A">
        <w:rPr>
          <w:sz w:val="28"/>
          <w:szCs w:val="28"/>
        </w:rPr>
        <w:t xml:space="preserve">   </w:t>
      </w:r>
      <w:bookmarkStart w:id="0" w:name="_GoBack"/>
      <w:bookmarkEnd w:id="0"/>
      <w:r w:rsidRPr="00FC0BF3">
        <w:rPr>
          <w:sz w:val="28"/>
          <w:szCs w:val="28"/>
        </w:rPr>
        <w:t xml:space="preserve">27 декабря 2018 г. № 498-ФЗ «Об ответственном обращении        с животными и о внесении изменений в отдельные законодательные акты Российской Федерации», </w:t>
      </w:r>
      <w:r w:rsidR="003D075A">
        <w:rPr>
          <w:sz w:val="28"/>
          <w:szCs w:val="28"/>
        </w:rPr>
        <w:t>Закона Краснодарского края от 2 декабря 2004 г. № 800-КЗ «О содержании и защите домашних животных в Краснодарском крае», статьей 14 Федерального закона от 6 октября 2003 г. № 131 – ФЗ «Об общих принципах организации местного самоуправления в Российской Федерации»</w:t>
      </w:r>
      <w:r w:rsidRPr="00FC0BF3">
        <w:rPr>
          <w:sz w:val="28"/>
          <w:szCs w:val="28"/>
        </w:rPr>
        <w:t xml:space="preserve">, </w:t>
      </w:r>
      <w:r w:rsidR="003D075A">
        <w:rPr>
          <w:sz w:val="28"/>
          <w:szCs w:val="28"/>
        </w:rPr>
        <w:t xml:space="preserve">                     </w:t>
      </w:r>
      <w:r w:rsidRPr="00FC0BF3">
        <w:rPr>
          <w:sz w:val="28"/>
          <w:szCs w:val="28"/>
        </w:rPr>
        <w:t>п о с т а н о в л я ю:</w:t>
      </w:r>
    </w:p>
    <w:p w:rsidR="00607497" w:rsidRDefault="00D54AB0" w:rsidP="006E2705">
      <w:pPr>
        <w:ind w:firstLine="709"/>
        <w:jc w:val="both"/>
        <w:rPr>
          <w:sz w:val="28"/>
          <w:szCs w:val="28"/>
        </w:rPr>
      </w:pPr>
      <w:r w:rsidRPr="00FC0BF3">
        <w:rPr>
          <w:sz w:val="28"/>
          <w:szCs w:val="28"/>
        </w:rPr>
        <w:t xml:space="preserve">1. </w:t>
      </w:r>
      <w:r w:rsidR="003D075A" w:rsidRPr="00BB4D24">
        <w:rPr>
          <w:sz w:val="28"/>
          <w:szCs w:val="28"/>
        </w:rPr>
        <w:t xml:space="preserve">Определить </w:t>
      </w:r>
      <w:r w:rsidR="003D075A">
        <w:rPr>
          <w:sz w:val="28"/>
          <w:szCs w:val="28"/>
        </w:rPr>
        <w:t xml:space="preserve">следующие </w:t>
      </w:r>
      <w:r w:rsidR="003D075A" w:rsidRPr="00BB4D24">
        <w:rPr>
          <w:sz w:val="28"/>
          <w:szCs w:val="28"/>
        </w:rPr>
        <w:t>мест</w:t>
      </w:r>
      <w:r w:rsidR="003D075A">
        <w:rPr>
          <w:sz w:val="28"/>
          <w:szCs w:val="28"/>
        </w:rPr>
        <w:t>а</w:t>
      </w:r>
      <w:r w:rsidR="003D075A" w:rsidRPr="00FC0BF3">
        <w:rPr>
          <w:sz w:val="28"/>
          <w:szCs w:val="28"/>
        </w:rPr>
        <w:t xml:space="preserve"> </w:t>
      </w:r>
      <w:r w:rsidRPr="00FC0BF3">
        <w:rPr>
          <w:sz w:val="28"/>
          <w:szCs w:val="28"/>
        </w:rPr>
        <w:t xml:space="preserve">для выгула домашних животных на территории </w:t>
      </w:r>
      <w:r w:rsidR="0008791C" w:rsidRPr="00FC0BF3">
        <w:rPr>
          <w:sz w:val="28"/>
          <w:szCs w:val="28"/>
        </w:rPr>
        <w:t>Скобелевского</w:t>
      </w:r>
      <w:r w:rsidRPr="00FC0BF3">
        <w:rPr>
          <w:sz w:val="28"/>
          <w:szCs w:val="28"/>
        </w:rPr>
        <w:t xml:space="preserve"> сельского поселения Гулькевичского района</w:t>
      </w:r>
      <w:r w:rsidR="00607497">
        <w:rPr>
          <w:sz w:val="28"/>
          <w:szCs w:val="28"/>
        </w:rPr>
        <w:t>:</w:t>
      </w:r>
    </w:p>
    <w:p w:rsidR="00607497" w:rsidRDefault="00607497" w:rsidP="006E2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ст-ца Скобелевская, 100 м на юго-востоке от пересечения улиц Октябрьская и Колхозная;</w:t>
      </w:r>
    </w:p>
    <w:p w:rsidR="00607497" w:rsidRDefault="00607497" w:rsidP="006E2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Журавлев, 50 м на юго- запад от пересечения улиц Красная и Молодежная</w:t>
      </w:r>
      <w:r w:rsidR="008751A4">
        <w:rPr>
          <w:sz w:val="28"/>
          <w:szCs w:val="28"/>
        </w:rPr>
        <w:t>.</w:t>
      </w:r>
    </w:p>
    <w:p w:rsidR="007A24B5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A24B5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выгуле домашнего животного, за исключением собаки – проводника, сопровождающей инвалида по зрению, необходимо соблюдать следующие требования:</w:t>
      </w:r>
    </w:p>
    <w:p w:rsidR="007A24B5" w:rsidRPr="002E23B7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исключить возможность свободного, неконтролируемого </w:t>
      </w:r>
      <w:r w:rsidRPr="00844B9D">
        <w:rPr>
          <w:rFonts w:ascii="Times New Roman" w:hAnsi="Times New Roman"/>
          <w:sz w:val="28"/>
          <w:szCs w:val="28"/>
        </w:rPr>
        <w:t>передвижения животного вне мест, разрешенных настоящим постановлением, для выгула домашних животных;</w:t>
      </w:r>
    </w:p>
    <w:p w:rsidR="007A24B5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7A24B5" w:rsidRPr="002E23B7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4B9D">
        <w:rPr>
          <w:rFonts w:ascii="Times New Roman" w:hAnsi="Times New Roman"/>
          <w:sz w:val="28"/>
          <w:szCs w:val="28"/>
        </w:rPr>
        <w:lastRenderedPageBreak/>
        <w:t>3) не допускать выгул домашнего животного вне мест, разрешенных настоящим постановлением, для выгула домашних животных;</w:t>
      </w:r>
    </w:p>
    <w:p w:rsidR="007A24B5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52D30">
        <w:rPr>
          <w:rFonts w:ascii="Times New Roman" w:hAnsi="Times New Roman"/>
          <w:sz w:val="28"/>
          <w:szCs w:val="28"/>
          <w:shd w:val="clear" w:color="auto" w:fill="FFFFFF"/>
        </w:rPr>
        <w:t xml:space="preserve">выводить домашних животных из жилых помещений (домов) и изолированных территорий для выгула: </w:t>
      </w:r>
    </w:p>
    <w:p w:rsidR="007A24B5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2D30">
        <w:rPr>
          <w:rFonts w:ascii="Times New Roman" w:hAnsi="Times New Roman"/>
          <w:sz w:val="28"/>
          <w:szCs w:val="28"/>
          <w:shd w:val="clear" w:color="auto" w:fill="FFFFFF"/>
        </w:rPr>
        <w:t>до 30 см в холке — на поводке не более 1,5 метра, обеспечивающем контроль над животным, на руках или в специальном переносном контейнере;</w:t>
      </w:r>
    </w:p>
    <w:p w:rsidR="007A24B5" w:rsidRDefault="007A24B5" w:rsidP="007A2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2D30">
        <w:rPr>
          <w:rFonts w:ascii="Times New Roman" w:hAnsi="Times New Roman"/>
          <w:sz w:val="28"/>
          <w:szCs w:val="28"/>
          <w:shd w:val="clear" w:color="auto" w:fill="FFFFFF"/>
        </w:rPr>
        <w:t>свыше 30 см в холке — на поводке не более 0,8 метра, обеспечивающем контроль над животным, в наморднике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A24B5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44B9D">
        <w:rPr>
          <w:rFonts w:ascii="Times New Roman" w:hAnsi="Times New Roman"/>
          <w:sz w:val="28"/>
          <w:szCs w:val="28"/>
        </w:rPr>
        <w:t>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7A24B5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 выгуле собак в другое время их владельцы должны принимать меры к обеспечению тишины;</w:t>
      </w:r>
    </w:p>
    <w:p w:rsidR="007A24B5" w:rsidRPr="006B1B90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52D30">
        <w:rPr>
          <w:rFonts w:ascii="Times New Roman" w:hAnsi="Times New Roman"/>
          <w:sz w:val="28"/>
          <w:szCs w:val="28"/>
          <w:shd w:val="clear" w:color="auto" w:fill="FFFFFF"/>
        </w:rPr>
        <w:t>запрещается выгуливать собак людям в нетрезвом состоянии, а собак свыше 30 см в холке — детям младше 14 лет</w:t>
      </w:r>
      <w:r w:rsidRPr="006B1B90">
        <w:rPr>
          <w:rFonts w:ascii="Times New Roman" w:hAnsi="Times New Roman"/>
          <w:sz w:val="28"/>
          <w:szCs w:val="28"/>
        </w:rPr>
        <w:t>.</w:t>
      </w:r>
    </w:p>
    <w:p w:rsidR="007A24B5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законом основании. О наличии этой собаки должна быть сделана предупреждающая надпись при входе на данную территорию.</w:t>
      </w:r>
    </w:p>
    <w:p w:rsidR="007A24B5" w:rsidRDefault="00B82792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anchor="/document/72340952/entry/1000" w:history="1">
        <w:r w:rsidR="007A24B5" w:rsidRPr="00844B9D">
          <w:rPr>
            <w:rFonts w:ascii="Times New Roman" w:hAnsi="Times New Roman"/>
            <w:sz w:val="28"/>
            <w:szCs w:val="28"/>
          </w:rPr>
          <w:t>Перечень</w:t>
        </w:r>
      </w:hyperlink>
      <w:r w:rsidR="007A24B5" w:rsidRPr="00844B9D">
        <w:rPr>
          <w:rFonts w:ascii="Times New Roman" w:hAnsi="Times New Roman"/>
          <w:sz w:val="28"/>
          <w:szCs w:val="28"/>
        </w:rPr>
        <w:t xml:space="preserve"> потенциально опасных собак утвержден постановлением Правительством Российской Федерации от 29 июля 2019 г. № 974.</w:t>
      </w:r>
      <w:r w:rsidR="007A24B5">
        <w:rPr>
          <w:rFonts w:ascii="Times New Roman" w:hAnsi="Times New Roman"/>
          <w:sz w:val="28"/>
          <w:szCs w:val="28"/>
        </w:rPr>
        <w:t xml:space="preserve"> </w:t>
      </w:r>
    </w:p>
    <w:p w:rsidR="007A24B5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Запрещается:</w:t>
      </w:r>
    </w:p>
    <w:p w:rsidR="007A24B5" w:rsidRPr="00B52D30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52D30">
        <w:rPr>
          <w:rFonts w:ascii="Times New Roman" w:hAnsi="Times New Roman"/>
          <w:sz w:val="28"/>
          <w:szCs w:val="28"/>
          <w:shd w:val="clear" w:color="auto" w:fill="FFFFFF"/>
        </w:rPr>
        <w:t>выгул домашних животных на детских и спортивных площадках, на территориях детских дошкольных учреждений, учреждений образования и здравоохранения, культуры и спорта, в местах купания (пляжах) и отдыха людей, за исключением случаев сопровождения инвалида по зрению собакой-проводником</w:t>
      </w:r>
      <w:r w:rsidRPr="00B52D30">
        <w:rPr>
          <w:rFonts w:ascii="Times New Roman" w:hAnsi="Times New Roman"/>
          <w:sz w:val="28"/>
          <w:szCs w:val="28"/>
        </w:rPr>
        <w:t>;</w:t>
      </w:r>
    </w:p>
    <w:p w:rsidR="007A24B5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самовыгул собак;</w:t>
      </w:r>
    </w:p>
    <w:p w:rsidR="007A24B5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части;</w:t>
      </w:r>
    </w:p>
    <w:p w:rsidR="007A24B5" w:rsidRPr="00B52D30" w:rsidRDefault="007A24B5" w:rsidP="007A2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52D30">
        <w:rPr>
          <w:sz w:val="28"/>
          <w:szCs w:val="28"/>
          <w:shd w:val="clear" w:color="auto" w:fill="FFFFFF"/>
        </w:rPr>
        <w:t>посещение с собакой зданий (помещений), занимаемых магазинами, предприятиями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 здания (помещения) размещена информация о запрете их посещения с животными, за исключением случаев сопровождения инвалида по зрению собакой-проводником.</w:t>
      </w:r>
    </w:p>
    <w:p w:rsidR="007A24B5" w:rsidRDefault="007A24B5" w:rsidP="007A24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 нарушение требований,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607497" w:rsidRDefault="00C50EC4" w:rsidP="002D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D47DE">
        <w:rPr>
          <w:sz w:val="28"/>
          <w:szCs w:val="28"/>
        </w:rPr>
        <w:t>.</w:t>
      </w:r>
      <w:r w:rsidR="002D47DE" w:rsidRPr="002D47DE">
        <w:rPr>
          <w:sz w:val="28"/>
          <w:szCs w:val="28"/>
        </w:rPr>
        <w:t xml:space="preserve"> </w:t>
      </w:r>
      <w:r w:rsidR="002D47DE">
        <w:rPr>
          <w:sz w:val="28"/>
          <w:szCs w:val="28"/>
        </w:rPr>
        <w:t>Разместить на официальном сайте газеты «В 24 часа» и на сайте Скобелевского сельского поселения Гулькевичского района в информационно-телекоммуникационной сети «Интернет».</w:t>
      </w:r>
    </w:p>
    <w:p w:rsidR="00D54AB0" w:rsidRPr="00FC0BF3" w:rsidRDefault="00C50EC4" w:rsidP="006E2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4AB0" w:rsidRPr="00FC0BF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54AB0" w:rsidRPr="00FC0BF3" w:rsidRDefault="00C50EC4" w:rsidP="006E270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2D47DE">
        <w:rPr>
          <w:sz w:val="28"/>
          <w:szCs w:val="28"/>
        </w:rPr>
        <w:t xml:space="preserve">. </w:t>
      </w:r>
      <w:r w:rsidR="00D54AB0" w:rsidRPr="00FC0BF3">
        <w:rPr>
          <w:sz w:val="28"/>
          <w:szCs w:val="28"/>
        </w:rPr>
        <w:t xml:space="preserve">Постановление вступает в силу после его официального </w:t>
      </w:r>
      <w:r w:rsidR="002D47DE">
        <w:rPr>
          <w:sz w:val="28"/>
          <w:szCs w:val="28"/>
        </w:rPr>
        <w:t>опубликования</w:t>
      </w:r>
      <w:r w:rsidR="00D54AB0" w:rsidRPr="00FC0BF3">
        <w:rPr>
          <w:sz w:val="28"/>
          <w:szCs w:val="28"/>
        </w:rPr>
        <w:t>.</w:t>
      </w:r>
    </w:p>
    <w:p w:rsidR="00D54AB0" w:rsidRPr="00FC0BF3" w:rsidRDefault="00D54AB0" w:rsidP="006E2705">
      <w:pPr>
        <w:rPr>
          <w:sz w:val="28"/>
          <w:szCs w:val="28"/>
        </w:rPr>
      </w:pPr>
    </w:p>
    <w:p w:rsidR="00D54AB0" w:rsidRPr="00FC0BF3" w:rsidRDefault="00D54AB0" w:rsidP="006E2705">
      <w:pPr>
        <w:rPr>
          <w:sz w:val="28"/>
          <w:szCs w:val="28"/>
        </w:rPr>
      </w:pPr>
    </w:p>
    <w:p w:rsidR="002D47DE" w:rsidRDefault="002D47DE" w:rsidP="006E270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54AB0" w:rsidRPr="00FC0B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54AB0" w:rsidRPr="00FC0BF3" w:rsidRDefault="00F26BA2" w:rsidP="006E2705">
      <w:pPr>
        <w:rPr>
          <w:sz w:val="28"/>
          <w:szCs w:val="28"/>
        </w:rPr>
      </w:pPr>
      <w:r w:rsidRPr="00FC0BF3">
        <w:rPr>
          <w:sz w:val="28"/>
          <w:szCs w:val="28"/>
        </w:rPr>
        <w:t>Скобелев</w:t>
      </w:r>
      <w:r w:rsidR="00F728C8">
        <w:rPr>
          <w:sz w:val="28"/>
          <w:szCs w:val="28"/>
        </w:rPr>
        <w:t>с</w:t>
      </w:r>
      <w:r w:rsidRPr="00FC0BF3">
        <w:rPr>
          <w:sz w:val="28"/>
          <w:szCs w:val="28"/>
        </w:rPr>
        <w:t>кого</w:t>
      </w:r>
      <w:r w:rsidR="00D54AB0" w:rsidRPr="00FC0BF3">
        <w:rPr>
          <w:sz w:val="28"/>
          <w:szCs w:val="28"/>
        </w:rPr>
        <w:t xml:space="preserve"> сельского поселения</w:t>
      </w:r>
    </w:p>
    <w:p w:rsidR="002A106F" w:rsidRPr="006E2705" w:rsidRDefault="00D54AB0" w:rsidP="006E2705">
      <w:pPr>
        <w:rPr>
          <w:sz w:val="28"/>
          <w:szCs w:val="28"/>
        </w:rPr>
      </w:pPr>
      <w:r w:rsidRPr="00FC0BF3">
        <w:rPr>
          <w:sz w:val="28"/>
          <w:szCs w:val="28"/>
        </w:rPr>
        <w:t xml:space="preserve">Гулькевичского района                                                                    </w:t>
      </w:r>
      <w:r w:rsidR="00FC0BF3">
        <w:rPr>
          <w:sz w:val="28"/>
          <w:szCs w:val="28"/>
        </w:rPr>
        <w:t xml:space="preserve"> </w:t>
      </w:r>
      <w:r w:rsidR="002D47DE">
        <w:rPr>
          <w:sz w:val="28"/>
          <w:szCs w:val="28"/>
        </w:rPr>
        <w:t>М.А. Гавришова</w:t>
      </w:r>
    </w:p>
    <w:sectPr w:rsidR="002A106F" w:rsidRPr="006E2705" w:rsidSect="00F3355C">
      <w:headerReference w:type="default" r:id="rId7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92" w:rsidRDefault="00B82792" w:rsidP="00036629">
      <w:r>
        <w:separator/>
      </w:r>
    </w:p>
  </w:endnote>
  <w:endnote w:type="continuationSeparator" w:id="0">
    <w:p w:rsidR="00B82792" w:rsidRDefault="00B82792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92" w:rsidRDefault="00B82792" w:rsidP="00036629">
      <w:r>
        <w:separator/>
      </w:r>
    </w:p>
  </w:footnote>
  <w:footnote w:type="continuationSeparator" w:id="0">
    <w:p w:rsidR="00B82792" w:rsidRDefault="00B82792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57214"/>
      <w:docPartObj>
        <w:docPartGallery w:val="Page Numbers (Top of Page)"/>
        <w:docPartUnique/>
      </w:docPartObj>
    </w:sdtPr>
    <w:sdtEndPr/>
    <w:sdtContent>
      <w:p w:rsidR="0046022F" w:rsidRDefault="00036629">
        <w:pPr>
          <w:pStyle w:val="a3"/>
          <w:jc w:val="center"/>
        </w:pPr>
        <w:r>
          <w:fldChar w:fldCharType="begin"/>
        </w:r>
        <w:r w:rsidR="00D54AB0">
          <w:instrText>PAGE   \* MERGEFORMAT</w:instrText>
        </w:r>
        <w:r>
          <w:fldChar w:fldCharType="separate"/>
        </w:r>
        <w:r w:rsidR="00AB3F7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36629"/>
    <w:rsid w:val="00040049"/>
    <w:rsid w:val="0008791C"/>
    <w:rsid w:val="000F5496"/>
    <w:rsid w:val="002A106F"/>
    <w:rsid w:val="002D47DE"/>
    <w:rsid w:val="002E05EE"/>
    <w:rsid w:val="002E310B"/>
    <w:rsid w:val="003D075A"/>
    <w:rsid w:val="00480896"/>
    <w:rsid w:val="005B57B2"/>
    <w:rsid w:val="00607497"/>
    <w:rsid w:val="006E2705"/>
    <w:rsid w:val="0078057D"/>
    <w:rsid w:val="007A24B5"/>
    <w:rsid w:val="008751A4"/>
    <w:rsid w:val="00A2295D"/>
    <w:rsid w:val="00A750A1"/>
    <w:rsid w:val="00AB3F7A"/>
    <w:rsid w:val="00B82792"/>
    <w:rsid w:val="00BE16DA"/>
    <w:rsid w:val="00C50EC4"/>
    <w:rsid w:val="00CE1081"/>
    <w:rsid w:val="00D13978"/>
    <w:rsid w:val="00D54AB0"/>
    <w:rsid w:val="00E02D99"/>
    <w:rsid w:val="00E04B16"/>
    <w:rsid w:val="00E65569"/>
    <w:rsid w:val="00F1459B"/>
    <w:rsid w:val="00F26BA2"/>
    <w:rsid w:val="00F3355C"/>
    <w:rsid w:val="00F728C8"/>
    <w:rsid w:val="00FB1AC9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D6A8"/>
  <w15:docId w15:val="{A2345F13-F7C0-45EF-8055-8FA5E7B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074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2022-06-21T13:16:00Z</dcterms:created>
  <dcterms:modified xsi:type="dcterms:W3CDTF">2025-08-13T08:22:00Z</dcterms:modified>
</cp:coreProperties>
</file>