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5449" w14:textId="1690614E" w:rsidR="00016213" w:rsidRDefault="00016213" w:rsidP="00016213">
      <w:pPr>
        <w:spacing w:after="0"/>
        <w:ind w:firstLine="709"/>
        <w:jc w:val="both"/>
      </w:pPr>
      <w:bookmarkStart w:id="0" w:name="_GoBack"/>
      <w:bookmarkEnd w:id="0"/>
      <w:r>
        <w:t xml:space="preserve">Министерство образования, науки и молодежной политики Краснодарского края сообщает о том, что за 10 месяцев 2024 г. в крае зарегистрировано 687 дорожно-транспортных происшествий с участием детей до 16 лет, в которых 28 детей погибли и 743 получили ранения различной степени тяжести. С участием детей-пассажиров произошло 283 ДТП, в которых пострадали 320 детей и 18 детей погибли. С детьми-пассажирами в возрасте до 12 лет произошло 188 ДТП, 47 пострадавших и 5 погибших детей перевозились в нарушение ПДД без автокресел и без использования ремней безопасности ФКУС «НЦ БДД МВД России» совместно с ФКУ «Объединенная редакция МВД России» по заказу ГУОБДД МВД России подготовлен учебный фильм для родителей «Детские удерживающие устройства как элемент безопасности детей». Фильм содержит разъяснение действующих требований законодательства в области перевозки детей в транспортном средстве с использованием ДУУ, их сертификации, правила подбора в соответствии с ростом и весом ребенка, критерии выбора. Представлена информация о последствиях ДТП с участием детей-пассажиров, в том числе с использованием видео краш-курсов, даны рекомендации в части формирования у ребенка установок на использование ДУУ. Фильм можно посмотреть по ссылке: </w:t>
      </w:r>
      <w:hyperlink r:id="rId4" w:history="1">
        <w:r w:rsidRPr="00BC13C5">
          <w:rPr>
            <w:rStyle w:val="a3"/>
          </w:rPr>
          <w:t>https://disk.yandex.ru/d/qCYVztrAzVjwdg</w:t>
        </w:r>
      </w:hyperlink>
    </w:p>
    <w:p w14:paraId="7850759F" w14:textId="77777777" w:rsidR="00016213" w:rsidRDefault="00016213" w:rsidP="00016213">
      <w:pPr>
        <w:spacing w:after="0"/>
        <w:ind w:firstLine="709"/>
        <w:jc w:val="both"/>
      </w:pPr>
    </w:p>
    <w:p w14:paraId="51A1B6B0" w14:textId="63712C57" w:rsidR="00F12C76" w:rsidRDefault="00016213" w:rsidP="00016213">
      <w:pPr>
        <w:spacing w:after="0"/>
        <w:ind w:firstLine="709"/>
        <w:jc w:val="both"/>
      </w:pPr>
      <w:r>
        <w:t>С уважением, Администрация Скобелевского с/п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9D"/>
    <w:rsid w:val="00016213"/>
    <w:rsid w:val="00286954"/>
    <w:rsid w:val="006C0B77"/>
    <w:rsid w:val="007A7440"/>
    <w:rsid w:val="008242FF"/>
    <w:rsid w:val="00870751"/>
    <w:rsid w:val="00922C48"/>
    <w:rsid w:val="00B915B7"/>
    <w:rsid w:val="00BB4B6B"/>
    <w:rsid w:val="00CD5C57"/>
    <w:rsid w:val="00E9109D"/>
    <w:rsid w:val="00EA59DF"/>
    <w:rsid w:val="00EB77C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F750"/>
  <w15:chartTrackingRefBased/>
  <w15:docId w15:val="{C6409848-5108-417F-B4C6-3B219539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2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6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qCYVztrAzVjw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2024-11-27T00:47:00Z</dcterms:created>
  <dcterms:modified xsi:type="dcterms:W3CDTF">2024-11-27T00:48:00Z</dcterms:modified>
</cp:coreProperties>
</file>