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4EB9C03E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070B80">
        <w:rPr>
          <w:rFonts w:ascii="Times New Roman" w:hAnsi="Times New Roman"/>
          <w:sz w:val="24"/>
          <w:szCs w:val="24"/>
        </w:rPr>
        <w:t>9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6CCB0454" w:rsidR="00AC7688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70B8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05495241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3A8670A5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4D829C9E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0E20B3BA" w:rsidR="00AC7688" w:rsidRPr="00B67BB3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47746FE7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67C0EE09" w:rsidR="00C042AF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70B8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0618A506" w:rsidR="00C042AF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542FE1EA" w:rsidR="00B67BB3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075739A6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0B501130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70B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0C530BC2" w14:textId="77777777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DC74532" w14:textId="27C0FA6C" w:rsidR="003124E1" w:rsidRDefault="003124E1" w:rsidP="003124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 сентября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00B64424" w14:textId="77777777" w:rsidR="003124E1" w:rsidRDefault="003124E1" w:rsidP="003124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B60DCA9" w14:textId="00692F4F" w:rsid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 xml:space="preserve"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</w:t>
      </w:r>
      <w:r w:rsidRPr="003124E1">
        <w:rPr>
          <w:rFonts w:ascii="Times New Roman" w:hAnsi="Times New Roman"/>
          <w:sz w:val="28"/>
          <w:szCs w:val="28"/>
        </w:rPr>
        <w:t>произрастания наркосодержащей растительности по «телефону доверия».</w:t>
      </w:r>
    </w:p>
    <w:p w14:paraId="5E488BB7" w14:textId="77777777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60E8F" w14:textId="2024D728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24E1">
        <w:rPr>
          <w:rFonts w:ascii="Times New Roman" w:hAnsi="Times New Roman"/>
          <w:sz w:val="28"/>
          <w:szCs w:val="28"/>
          <w:u w:val="single"/>
        </w:rPr>
        <w:t>2. Об исполнении решения территориальной комиссии по профилактике правонарушений в Скобелевском сельском поселении Гулькевичского района от 7 февраля 2023 года.</w:t>
      </w:r>
    </w:p>
    <w:p w14:paraId="405EDC11" w14:textId="77777777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64EEF" w14:textId="77777777" w:rsidR="003124E1" w:rsidRPr="003124E1" w:rsidRDefault="003124E1" w:rsidP="003124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E1">
        <w:rPr>
          <w:rFonts w:ascii="Times New Roman" w:hAnsi="Times New Roman"/>
          <w:sz w:val="28"/>
          <w:szCs w:val="28"/>
          <w:u w:val="single"/>
        </w:rPr>
        <w:t>3. О выявлении несанкционированных мест реализации алкогольной и спиртосодержащей продукции.</w:t>
      </w:r>
      <w:r w:rsidRPr="003124E1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</w:t>
      </w:r>
      <w:r w:rsidRPr="003124E1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Pr="003124E1">
        <w:rPr>
          <w:rFonts w:ascii="Times New Roman" w:hAnsi="Times New Roman"/>
          <w:sz w:val="28"/>
          <w:szCs w:val="28"/>
        </w:rPr>
        <w:t xml:space="preserve">продолжить работу по выявлению несанкционированных мест реализации алкогольной и спиртосодержащей продукции. О проводимой работе доложить на заседании комиссии по профилактике. </w:t>
      </w:r>
    </w:p>
    <w:p w14:paraId="1F6FEA16" w14:textId="336ED56E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652177" w14:textId="187EED45" w:rsid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E1">
        <w:rPr>
          <w:rFonts w:ascii="Times New Roman" w:hAnsi="Times New Roman"/>
          <w:sz w:val="28"/>
          <w:szCs w:val="28"/>
          <w:u w:val="single"/>
        </w:rPr>
        <w:t>4.</w:t>
      </w:r>
      <w:r w:rsidRPr="003124E1">
        <w:rPr>
          <w:rFonts w:ascii="Times New Roman" w:hAnsi="Times New Roman"/>
          <w:sz w:val="28"/>
          <w:szCs w:val="28"/>
        </w:rPr>
        <w:t xml:space="preserve"> </w:t>
      </w:r>
      <w:r w:rsidRPr="003124E1">
        <w:rPr>
          <w:rFonts w:ascii="Times New Roman" w:hAnsi="Times New Roman"/>
          <w:sz w:val="28"/>
          <w:szCs w:val="28"/>
          <w:u w:val="single"/>
        </w:rPr>
        <w:t>О проведении профилактической работы по реализации закона № 1539-КЗ.</w:t>
      </w:r>
      <w:r w:rsidRPr="003124E1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</w:t>
      </w:r>
      <w:r w:rsidRPr="003124E1">
        <w:rPr>
          <w:rFonts w:ascii="Times New Roman" w:hAnsi="Times New Roman"/>
          <w:sz w:val="28"/>
          <w:szCs w:val="28"/>
        </w:rPr>
        <w:t xml:space="preserve">рассматривать лиц, допустивших нарушение Закона № 1539-КЗ, на заседаниях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3124E1">
        <w:rPr>
          <w:rFonts w:ascii="Times New Roman" w:hAnsi="Times New Roman"/>
          <w:sz w:val="28"/>
          <w:szCs w:val="28"/>
        </w:rPr>
        <w:t>комиссии.</w:t>
      </w:r>
    </w:p>
    <w:p w14:paraId="58612291" w14:textId="77777777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85789C" w14:textId="14982F3A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E1">
        <w:rPr>
          <w:rFonts w:ascii="Times New Roman" w:hAnsi="Times New Roman"/>
          <w:sz w:val="28"/>
          <w:szCs w:val="28"/>
          <w:u w:val="single"/>
        </w:rPr>
        <w:t>5. О проведении профилактической работы с лицами, неоднократно судимыми, освобожденными из мест лишения свободы, имеющими непогашенную судимость, условно осужденными, семейными дебоширами.</w:t>
      </w:r>
      <w:r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</w:t>
      </w:r>
      <w:r w:rsidRPr="003124E1">
        <w:rPr>
          <w:rFonts w:ascii="Times New Roman" w:hAnsi="Times New Roman"/>
          <w:sz w:val="28"/>
          <w:szCs w:val="28"/>
        </w:rPr>
        <w:t>р</w:t>
      </w:r>
      <w:r w:rsidRPr="003124E1">
        <w:rPr>
          <w:rFonts w:ascii="Times New Roman" w:hAnsi="Times New Roman"/>
          <w:sz w:val="28"/>
          <w:szCs w:val="28"/>
        </w:rPr>
        <w:t>екомендовать УУП ОМВД России по Гулькевичскому району продолжить проведение профилактической работы с поднадзорным</w:t>
      </w:r>
      <w:r w:rsidRPr="003124E1">
        <w:rPr>
          <w:rFonts w:ascii="Times New Roman" w:hAnsi="Times New Roman"/>
          <w:sz w:val="28"/>
          <w:szCs w:val="28"/>
        </w:rPr>
        <w:t xml:space="preserve">. </w:t>
      </w:r>
      <w:r w:rsidRPr="003124E1">
        <w:rPr>
          <w:rFonts w:ascii="Times New Roman" w:hAnsi="Times New Roman"/>
          <w:sz w:val="28"/>
          <w:szCs w:val="28"/>
        </w:rPr>
        <w:t xml:space="preserve">Рекомендовать ранее осужденному обратиться в ЦЗН Гулькевичского района за подбором вакансий. Рассмотреть исполнение на заседании комиссии по профилактике правонарушений. </w:t>
      </w:r>
    </w:p>
    <w:p w14:paraId="2D1FF0C0" w14:textId="6370D61B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5A9B69" w14:textId="3CD06BB1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E1">
        <w:rPr>
          <w:rFonts w:ascii="Times New Roman" w:hAnsi="Times New Roman"/>
          <w:sz w:val="28"/>
          <w:szCs w:val="28"/>
          <w:u w:val="single"/>
        </w:rPr>
        <w:t>6</w:t>
      </w:r>
      <w:r w:rsidRPr="003124E1">
        <w:rPr>
          <w:rFonts w:ascii="Times New Roman" w:hAnsi="Times New Roman"/>
          <w:sz w:val="28"/>
          <w:szCs w:val="28"/>
          <w:u w:val="single"/>
        </w:rPr>
        <w:t>. О рассмотрении итогов проведения 3 этапа межведомственной комплексной оперативно-профилактической работы «Мак-2023».</w:t>
      </w:r>
      <w:r w:rsidRPr="003124E1">
        <w:rPr>
          <w:rFonts w:ascii="Times New Roman" w:hAnsi="Times New Roman"/>
          <w:sz w:val="28"/>
          <w:szCs w:val="28"/>
        </w:rPr>
        <w:t xml:space="preserve"> При рассмотрении данного вопроса решено и</w:t>
      </w:r>
      <w:r w:rsidRPr="003124E1">
        <w:rPr>
          <w:rFonts w:ascii="Times New Roman" w:hAnsi="Times New Roman"/>
          <w:sz w:val="28"/>
          <w:szCs w:val="28"/>
        </w:rPr>
        <w:t>нформацию принять к сведению.</w:t>
      </w:r>
    </w:p>
    <w:p w14:paraId="3E1FBB06" w14:textId="3608D5D9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5C011" w14:textId="77777777" w:rsidR="003124E1" w:rsidRPr="003124E1" w:rsidRDefault="003124E1" w:rsidP="00312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28D8A" w14:textId="2760E020" w:rsidR="00FE7F86" w:rsidRPr="003124E1" w:rsidRDefault="00FE7F86" w:rsidP="003124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E7F86" w:rsidRPr="003124E1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70B80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2788C"/>
    <w:rsid w:val="0024773A"/>
    <w:rsid w:val="002577AB"/>
    <w:rsid w:val="002A1C2C"/>
    <w:rsid w:val="002A5DF6"/>
    <w:rsid w:val="002C1225"/>
    <w:rsid w:val="002C6744"/>
    <w:rsid w:val="002F0D83"/>
    <w:rsid w:val="003124E1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D5881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C6124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108</cp:revision>
  <cp:lastPrinted>2019-09-18T08:55:00Z</cp:lastPrinted>
  <dcterms:created xsi:type="dcterms:W3CDTF">2017-02-07T07:32:00Z</dcterms:created>
  <dcterms:modified xsi:type="dcterms:W3CDTF">2024-01-07T12:33:00Z</dcterms:modified>
</cp:coreProperties>
</file>