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6EB5" w14:textId="3C6560CD" w:rsidR="00B74767" w:rsidRDefault="00B74767" w:rsidP="00B74767">
      <w:pPr>
        <w:pStyle w:val="a8"/>
        <w:jc w:val="right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ПРОЕКТ</w:t>
      </w:r>
    </w:p>
    <w:p w14:paraId="46643D94" w14:textId="5DCF657E" w:rsidR="00965110" w:rsidRDefault="00DC4F3E" w:rsidP="00745799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30E37382" wp14:editId="20D31480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B2B4A" w14:textId="77777777" w:rsidR="00497D89" w:rsidRDefault="00BF2FCD" w:rsidP="00497D89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АДМИНИСТРАЦИЯ</w:t>
      </w:r>
      <w:r w:rsidR="00497D89">
        <w:rPr>
          <w:spacing w:val="16"/>
          <w:sz w:val="28"/>
          <w:szCs w:val="28"/>
        </w:rPr>
        <w:t xml:space="preserve"> СКОБЕЛЕВСКОГО </w:t>
      </w:r>
    </w:p>
    <w:p w14:paraId="71D86529" w14:textId="77777777" w:rsidR="00497D89" w:rsidRDefault="00497D89" w:rsidP="00497D89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15ADC757" w14:textId="77777777" w:rsidR="00497D89" w:rsidRDefault="00497D89" w:rsidP="00497D89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46C50861" w14:textId="77777777" w:rsidR="00BF2FCD" w:rsidRDefault="00BF2FCD" w:rsidP="00497D8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</w:p>
    <w:p w14:paraId="0FDF5EC9" w14:textId="77777777" w:rsidR="00497D89" w:rsidRPr="00B12A3C" w:rsidRDefault="00BF2FCD" w:rsidP="00497D8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14:paraId="07440DEE" w14:textId="51AA3FEB" w:rsidR="00497D89" w:rsidRDefault="00497D89" w:rsidP="00497D89">
      <w:pPr>
        <w:jc w:val="center"/>
        <w:rPr>
          <w:b/>
          <w:bCs/>
        </w:rPr>
      </w:pPr>
    </w:p>
    <w:p w14:paraId="58D70CD2" w14:textId="77777777" w:rsidR="00497D89" w:rsidRPr="00E11779" w:rsidRDefault="00497D89" w:rsidP="00497D89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Pr="00B20EAB">
        <w:rPr>
          <w:bCs/>
        </w:rPr>
        <w:t>т</w:t>
      </w:r>
      <w:r>
        <w:rPr>
          <w:bCs/>
        </w:rPr>
        <w:t xml:space="preserve"> </w:t>
      </w:r>
      <w:r w:rsidRPr="00274C52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 </w:t>
      </w:r>
      <w:r w:rsidRPr="00B20EAB">
        <w:rPr>
          <w:bCs/>
        </w:rPr>
        <w:t>№</w:t>
      </w:r>
      <w:r>
        <w:rPr>
          <w:bCs/>
        </w:rPr>
        <w:t xml:space="preserve"> </w:t>
      </w:r>
      <w:r>
        <w:rPr>
          <w:bCs/>
          <w:sz w:val="28"/>
          <w:szCs w:val="28"/>
        </w:rPr>
        <w:t>_____</w:t>
      </w:r>
    </w:p>
    <w:p w14:paraId="4D13B851" w14:textId="77777777" w:rsidR="00497D89" w:rsidRDefault="00497D89" w:rsidP="00E77AE3">
      <w:pPr>
        <w:jc w:val="center"/>
      </w:pPr>
      <w:r w:rsidRPr="00B20EAB">
        <w:t>ст-ца Скобелевская</w:t>
      </w:r>
    </w:p>
    <w:p w14:paraId="0892E813" w14:textId="77777777" w:rsidR="00497D89" w:rsidRPr="00BF2FCD" w:rsidRDefault="00497D89" w:rsidP="00E77AE3">
      <w:pPr>
        <w:jc w:val="center"/>
        <w:rPr>
          <w:sz w:val="28"/>
        </w:rPr>
      </w:pPr>
    </w:p>
    <w:p w14:paraId="06DDE2EB" w14:textId="77777777" w:rsidR="00497D89" w:rsidRPr="00BF2FCD" w:rsidRDefault="00497D89" w:rsidP="00E77AE3">
      <w:pPr>
        <w:pStyle w:val="a6"/>
        <w:spacing w:after="0"/>
        <w:ind w:firstLine="851"/>
        <w:jc w:val="center"/>
        <w:rPr>
          <w:sz w:val="28"/>
        </w:rPr>
      </w:pPr>
    </w:p>
    <w:p w14:paraId="1935C6B7" w14:textId="23226241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Об </w:t>
      </w:r>
      <w:r w:rsidR="00B023F7">
        <w:rPr>
          <w:rFonts w:ascii="Times New Roman" w:hAnsi="Times New Roman"/>
          <w:b/>
          <w:sz w:val="28"/>
          <w:szCs w:val="28"/>
        </w:rPr>
        <w:t>утверждении порядка</w:t>
      </w:r>
      <w:r w:rsidRPr="00E77AE3">
        <w:rPr>
          <w:rFonts w:ascii="Times New Roman" w:hAnsi="Times New Roman"/>
          <w:b/>
          <w:sz w:val="28"/>
          <w:szCs w:val="28"/>
        </w:rPr>
        <w:t xml:space="preserve"> выявлени</w:t>
      </w:r>
      <w:r w:rsidR="00B023F7">
        <w:rPr>
          <w:rFonts w:ascii="Times New Roman" w:hAnsi="Times New Roman"/>
          <w:b/>
          <w:sz w:val="28"/>
          <w:szCs w:val="28"/>
        </w:rPr>
        <w:t>я</w:t>
      </w:r>
      <w:r w:rsidRPr="00E77AE3">
        <w:rPr>
          <w:rFonts w:ascii="Times New Roman" w:hAnsi="Times New Roman"/>
          <w:b/>
          <w:sz w:val="28"/>
          <w:szCs w:val="28"/>
        </w:rPr>
        <w:t xml:space="preserve"> </w:t>
      </w:r>
    </w:p>
    <w:p w14:paraId="2906DC2C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бесхозяйных недвижимых объектов </w:t>
      </w:r>
    </w:p>
    <w:p w14:paraId="3DDFC430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хозяйства, </w:t>
      </w:r>
    </w:p>
    <w:p w14:paraId="6F7797B0" w14:textId="77777777" w:rsid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 xml:space="preserve">расположенных на территории Скобелевского </w:t>
      </w:r>
    </w:p>
    <w:p w14:paraId="7C2A33AE" w14:textId="4C763FBA" w:rsidR="00EA421D" w:rsidRPr="00E77AE3" w:rsidRDefault="00E77AE3" w:rsidP="00E77AE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77AE3">
        <w:rPr>
          <w:rFonts w:ascii="Times New Roman" w:hAnsi="Times New Roman"/>
          <w:b/>
          <w:sz w:val="28"/>
          <w:szCs w:val="28"/>
        </w:rPr>
        <w:t>сельского поселения Гулькевичского района</w:t>
      </w:r>
    </w:p>
    <w:p w14:paraId="39011E95" w14:textId="5A0321F6" w:rsidR="00C21413" w:rsidRDefault="00C21413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53AD147" w14:textId="77777777" w:rsidR="00E77AE3" w:rsidRPr="00F96EC0" w:rsidRDefault="00E77AE3" w:rsidP="00E77AE3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ED1B8D" w14:textId="48ACAEFE" w:rsidR="00C21413" w:rsidRPr="001E3AB4" w:rsidRDefault="00E77AE3" w:rsidP="00E77AE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E77AE3">
        <w:rPr>
          <w:b w:val="0"/>
          <w:bCs w:val="0"/>
          <w:sz w:val="28"/>
          <w:szCs w:val="28"/>
        </w:rPr>
        <w:t>В соответствии со статьями 225, 236 Гражданского кодекса Российской Федерации</w:t>
      </w:r>
      <w:r w:rsidR="00C21413">
        <w:rPr>
          <w:b w:val="0"/>
          <w:color w:val="auto"/>
          <w:sz w:val="28"/>
          <w:szCs w:val="28"/>
        </w:rPr>
        <w:t xml:space="preserve">, </w:t>
      </w:r>
      <w:r>
        <w:rPr>
          <w:b w:val="0"/>
          <w:color w:val="auto"/>
          <w:sz w:val="28"/>
          <w:szCs w:val="28"/>
        </w:rPr>
        <w:t xml:space="preserve">руководствуясь </w:t>
      </w:r>
      <w:r w:rsidRPr="00E77AE3">
        <w:rPr>
          <w:b w:val="0"/>
          <w:bCs w:val="0"/>
          <w:sz w:val="28"/>
          <w:szCs w:val="28"/>
        </w:rPr>
        <w:t>решением Совета Скобелевского сельского поселения Гулькевичского района 50 сессии 2 созыва от 21 декабря 2012 г</w:t>
      </w:r>
      <w:r>
        <w:rPr>
          <w:b w:val="0"/>
          <w:bCs w:val="0"/>
          <w:sz w:val="28"/>
          <w:szCs w:val="28"/>
        </w:rPr>
        <w:t>.</w:t>
      </w:r>
      <w:r w:rsidRPr="00E77AE3">
        <w:rPr>
          <w:b w:val="0"/>
          <w:bCs w:val="0"/>
          <w:sz w:val="28"/>
          <w:szCs w:val="28"/>
        </w:rPr>
        <w:t xml:space="preserve"> № 3 «Об утверждении Положения о порядке владения, пользования и распоряжения имуществом, находящимся в муниципальной собственности Скобелевского сельского поселения Гулькевичского района»,</w:t>
      </w:r>
      <w:r>
        <w:rPr>
          <w:b w:val="0"/>
          <w:bCs w:val="0"/>
          <w:sz w:val="28"/>
          <w:szCs w:val="28"/>
        </w:rPr>
        <w:t xml:space="preserve"> </w:t>
      </w:r>
      <w:r w:rsidR="00C21413" w:rsidRPr="001E3AB4">
        <w:rPr>
          <w:b w:val="0"/>
          <w:color w:val="auto"/>
          <w:sz w:val="28"/>
          <w:szCs w:val="28"/>
        </w:rPr>
        <w:t xml:space="preserve">уставом </w:t>
      </w:r>
      <w:r w:rsidR="00C21413">
        <w:rPr>
          <w:b w:val="0"/>
          <w:color w:val="auto"/>
          <w:sz w:val="28"/>
          <w:szCs w:val="28"/>
        </w:rPr>
        <w:t>Скобелевского сельского поселения Гулькевичского района</w:t>
      </w:r>
      <w:r w:rsidR="00C21413" w:rsidRPr="001E3AB4">
        <w:rPr>
          <w:b w:val="0"/>
          <w:color w:val="auto"/>
          <w:sz w:val="28"/>
          <w:szCs w:val="28"/>
        </w:rPr>
        <w:t>, п о с т а н о в л я ю:</w:t>
      </w:r>
    </w:p>
    <w:p w14:paraId="7BDA9E2B" w14:textId="77777777" w:rsidR="00B023F7" w:rsidRDefault="00C21413" w:rsidP="00B023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7AE3">
        <w:rPr>
          <w:sz w:val="28"/>
          <w:szCs w:val="28"/>
        </w:rPr>
        <w:t>Утвердить</w:t>
      </w:r>
      <w:r w:rsidR="00B023F7">
        <w:rPr>
          <w:sz w:val="28"/>
          <w:szCs w:val="28"/>
        </w:rPr>
        <w:t xml:space="preserve"> </w:t>
      </w:r>
      <w:r w:rsidR="00E77AE3">
        <w:rPr>
          <w:sz w:val="28"/>
          <w:szCs w:val="28"/>
        </w:rPr>
        <w:t xml:space="preserve">порядок выявления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 </w:t>
      </w:r>
      <w:r w:rsidR="00B023F7">
        <w:rPr>
          <w:sz w:val="28"/>
          <w:szCs w:val="28"/>
        </w:rPr>
        <w:t>согласно приложению к настоящему постановлению</w:t>
      </w:r>
      <w:r w:rsidR="00B023F7">
        <w:rPr>
          <w:b/>
          <w:sz w:val="28"/>
          <w:szCs w:val="28"/>
        </w:rPr>
        <w:t>.</w:t>
      </w:r>
    </w:p>
    <w:p w14:paraId="0124E522" w14:textId="52F42920" w:rsidR="00C21413" w:rsidRPr="00B023F7" w:rsidRDefault="00C21413" w:rsidP="00B023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3AB4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«В 24 часа» и разместить на сайте </w:t>
      </w:r>
      <w:r>
        <w:rPr>
          <w:sz w:val="28"/>
          <w:szCs w:val="28"/>
        </w:rPr>
        <w:t xml:space="preserve">Скобелевского сельского поселения Гулькевичского района </w:t>
      </w:r>
      <w:r w:rsidRPr="001C1B57">
        <w:rPr>
          <w:sz w:val="28"/>
          <w:szCs w:val="28"/>
        </w:rPr>
        <w:t>в информационно-телекоммуникационной сети «Интернет».</w:t>
      </w:r>
    </w:p>
    <w:p w14:paraId="6EC7E0C6" w14:textId="1B58E6CA" w:rsidR="00C21413" w:rsidRDefault="00F137BE" w:rsidP="00B02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1413" w:rsidRPr="001E3AB4">
        <w:rPr>
          <w:sz w:val="28"/>
          <w:szCs w:val="28"/>
        </w:rPr>
        <w:t>Постановление вступает в силу после его официального опубликования</w:t>
      </w:r>
      <w:r w:rsidR="00B023F7">
        <w:rPr>
          <w:sz w:val="28"/>
          <w:szCs w:val="28"/>
        </w:rPr>
        <w:t xml:space="preserve">. </w:t>
      </w:r>
      <w:r w:rsidR="00C21413" w:rsidRPr="00F137BE">
        <w:rPr>
          <w:sz w:val="28"/>
          <w:szCs w:val="28"/>
        </w:rPr>
        <w:t xml:space="preserve"> </w:t>
      </w:r>
    </w:p>
    <w:p w14:paraId="3C9A95C5" w14:textId="77777777" w:rsidR="00B023F7" w:rsidRPr="004D6420" w:rsidRDefault="00B023F7" w:rsidP="00B023F7">
      <w:pPr>
        <w:ind w:firstLine="708"/>
        <w:jc w:val="both"/>
        <w:rPr>
          <w:sz w:val="28"/>
          <w:szCs w:val="28"/>
        </w:rPr>
      </w:pPr>
    </w:p>
    <w:p w14:paraId="2AD94735" w14:textId="77777777" w:rsidR="00B619C5" w:rsidRPr="004D6420" w:rsidRDefault="00B619C5" w:rsidP="00B619C5">
      <w:pPr>
        <w:ind w:firstLine="851"/>
        <w:jc w:val="both"/>
        <w:rPr>
          <w:color w:val="000000"/>
          <w:sz w:val="28"/>
          <w:szCs w:val="28"/>
        </w:rPr>
      </w:pPr>
    </w:p>
    <w:p w14:paraId="6C8D98DD" w14:textId="77777777" w:rsidR="00745799" w:rsidRPr="004D6420" w:rsidRDefault="00745799" w:rsidP="00745799">
      <w:pPr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Глава Скобелевского сельского поселения                                   </w:t>
      </w:r>
    </w:p>
    <w:p w14:paraId="0F2E439C" w14:textId="77777777" w:rsidR="00745799" w:rsidRPr="00745799" w:rsidRDefault="00745799" w:rsidP="00745799">
      <w:pPr>
        <w:jc w:val="both"/>
        <w:rPr>
          <w:b/>
          <w:kern w:val="28"/>
          <w:sz w:val="28"/>
          <w:szCs w:val="28"/>
        </w:rPr>
      </w:pPr>
      <w:r w:rsidRPr="00745799">
        <w:rPr>
          <w:sz w:val="28"/>
          <w:szCs w:val="28"/>
        </w:rPr>
        <w:t>Гулькевичского района                                                                         Ю.А.</w:t>
      </w:r>
      <w:r w:rsidR="007E140C">
        <w:rPr>
          <w:sz w:val="28"/>
          <w:szCs w:val="28"/>
        </w:rPr>
        <w:t xml:space="preserve"> </w:t>
      </w:r>
      <w:r w:rsidRPr="00745799">
        <w:rPr>
          <w:sz w:val="28"/>
          <w:szCs w:val="28"/>
        </w:rPr>
        <w:t>Велькер</w:t>
      </w:r>
    </w:p>
    <w:p w14:paraId="7CE46BBE" w14:textId="77777777" w:rsidR="00301600" w:rsidRDefault="00301600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62066171" w14:textId="77777777" w:rsidR="00EA421D" w:rsidRDefault="00EA421D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29D50AFD" w14:textId="1BF3736F" w:rsidR="00EA421D" w:rsidRDefault="00EA421D" w:rsidP="00EA421D"/>
    <w:p w14:paraId="4B6C8B18" w14:textId="77777777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lastRenderedPageBreak/>
        <w:t>Приложение</w:t>
      </w:r>
    </w:p>
    <w:p w14:paraId="1E210591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73DF4A17" w14:textId="77777777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>УТВЕРЖДЕН</w:t>
      </w:r>
    </w:p>
    <w:p w14:paraId="582A39F5" w14:textId="77777777" w:rsidR="00A46377" w:rsidRPr="00F657DF" w:rsidRDefault="00A46377" w:rsidP="00A46377">
      <w:pPr>
        <w:ind w:left="5103"/>
        <w:rPr>
          <w:sz w:val="28"/>
          <w:szCs w:val="28"/>
        </w:rPr>
      </w:pPr>
      <w:r w:rsidRPr="00F657DF">
        <w:rPr>
          <w:sz w:val="28"/>
          <w:szCs w:val="28"/>
        </w:rPr>
        <w:t>постановление администрации Скобелевского сельского поселения Гулькевичского района от _______________ № _____</w:t>
      </w:r>
    </w:p>
    <w:p w14:paraId="66FE5188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458AACF7" w14:textId="77777777" w:rsidR="00A46377" w:rsidRPr="00F657DF" w:rsidRDefault="00A46377" w:rsidP="00A46377">
      <w:pPr>
        <w:ind w:left="5103"/>
        <w:rPr>
          <w:sz w:val="28"/>
          <w:szCs w:val="28"/>
        </w:rPr>
      </w:pPr>
    </w:p>
    <w:p w14:paraId="741A6268" w14:textId="77777777" w:rsidR="00A46377" w:rsidRPr="00F657DF" w:rsidRDefault="00A46377" w:rsidP="00A46377">
      <w:pPr>
        <w:jc w:val="center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t>ПОРЯДОК</w:t>
      </w:r>
    </w:p>
    <w:p w14:paraId="333E3874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выявления бесхозяйных недвижимых объектов </w:t>
      </w:r>
    </w:p>
    <w:p w14:paraId="7508799A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жилищно-коммунального хозяйства, </w:t>
      </w:r>
    </w:p>
    <w:p w14:paraId="612E0360" w14:textId="77777777" w:rsidR="00A46377" w:rsidRPr="00F657DF" w:rsidRDefault="00A46377" w:rsidP="00A4637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657DF">
        <w:rPr>
          <w:rFonts w:ascii="Times New Roman" w:hAnsi="Times New Roman"/>
          <w:b/>
          <w:sz w:val="28"/>
          <w:szCs w:val="28"/>
        </w:rPr>
        <w:t xml:space="preserve">расположенных на территории Скобелевского </w:t>
      </w:r>
    </w:p>
    <w:p w14:paraId="3D447296" w14:textId="77777777" w:rsidR="00A46377" w:rsidRPr="00F657DF" w:rsidRDefault="00A46377" w:rsidP="00A46377">
      <w:pPr>
        <w:jc w:val="center"/>
        <w:rPr>
          <w:sz w:val="28"/>
          <w:szCs w:val="28"/>
        </w:rPr>
      </w:pPr>
      <w:r w:rsidRPr="00F657DF">
        <w:rPr>
          <w:b/>
          <w:sz w:val="28"/>
          <w:szCs w:val="28"/>
        </w:rPr>
        <w:t>сельского поселения Гулькевичского района</w:t>
      </w:r>
    </w:p>
    <w:p w14:paraId="05ECAFE0" w14:textId="77777777" w:rsidR="00A46377" w:rsidRPr="00F657DF" w:rsidRDefault="00A46377" w:rsidP="00A46377">
      <w:pPr>
        <w:jc w:val="center"/>
        <w:rPr>
          <w:sz w:val="28"/>
          <w:szCs w:val="28"/>
        </w:rPr>
      </w:pPr>
    </w:p>
    <w:p w14:paraId="6423CD82" w14:textId="77777777" w:rsidR="00A46377" w:rsidRPr="00F657DF" w:rsidRDefault="00A46377" w:rsidP="00A46377">
      <w:pPr>
        <w:jc w:val="center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t>1. Общие положения</w:t>
      </w:r>
    </w:p>
    <w:p w14:paraId="4C8FE9B7" w14:textId="77777777" w:rsidR="00A46377" w:rsidRPr="00F657DF" w:rsidRDefault="00A46377" w:rsidP="00A46377">
      <w:pPr>
        <w:textAlignment w:val="baseline"/>
        <w:rPr>
          <w:rFonts w:ascii="Arial" w:hAnsi="Arial" w:cs="Arial"/>
        </w:rPr>
      </w:pPr>
    </w:p>
    <w:p w14:paraId="4805E42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1.1. Настоящий порядок устанавливает организационные мероприятия по выявлению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 (далее –объекты) в соответствии с действующим законодательством.</w:t>
      </w:r>
    </w:p>
    <w:p w14:paraId="250D86E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1.2. Порядок распространяется на объект</w:t>
      </w:r>
      <w:r>
        <w:rPr>
          <w:sz w:val="28"/>
          <w:szCs w:val="28"/>
        </w:rPr>
        <w:t>ы</w:t>
      </w:r>
      <w:r w:rsidRPr="00F657DF">
        <w:rPr>
          <w:sz w:val="28"/>
          <w:szCs w:val="28"/>
        </w:rPr>
        <w:t>, которые не имеют собственника или собственник которых неизвестен, либо на объекты, от права собственности на которые собственник отказался в порядке, предусмотренном статьями 225, </w:t>
      </w:r>
      <w:hyperlink r:id="rId9" w:anchor="A9S0NN" w:history="1">
        <w:r w:rsidRPr="00F657DF">
          <w:rPr>
            <w:sz w:val="28"/>
            <w:szCs w:val="28"/>
          </w:rPr>
          <w:t>236 Гражданского кодекса Российской Федерации</w:t>
        </w:r>
      </w:hyperlink>
      <w:r w:rsidRPr="00F657DF">
        <w:rPr>
          <w:sz w:val="28"/>
          <w:szCs w:val="28"/>
        </w:rPr>
        <w:t> (далее - ГК РФ):</w:t>
      </w:r>
    </w:p>
    <w:p w14:paraId="12FC24C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теплоснабжения;</w:t>
      </w:r>
    </w:p>
    <w:p w14:paraId="6E1AD0BC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- объекты водоснабжения и водоотведения; </w:t>
      </w:r>
    </w:p>
    <w:p w14:paraId="15C6A739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электросетевого хозяйства;</w:t>
      </w:r>
    </w:p>
    <w:p w14:paraId="0109F0FB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объекты газоснабжения.</w:t>
      </w:r>
    </w:p>
    <w:p w14:paraId="756E744B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1.3. Основными целями и задачами выявления объектов являются:</w:t>
      </w:r>
    </w:p>
    <w:p w14:paraId="29705A68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оформление права муниципальной собственности;</w:t>
      </w:r>
    </w:p>
    <w:p w14:paraId="56492238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вовлечение неиспользуемых бесхозяйных объектов в свободный хозяйственный оборот;</w:t>
      </w:r>
    </w:p>
    <w:p w14:paraId="4EB2A166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обеспечение нормальной и безопасной технической эксплуатации бесхозяйных объектов;</w:t>
      </w:r>
    </w:p>
    <w:p w14:paraId="35E6A4D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- повышение эффективности использования муниципального имущества.</w:t>
      </w:r>
      <w:r w:rsidRPr="00F657DF">
        <w:rPr>
          <w:sz w:val="28"/>
          <w:szCs w:val="28"/>
        </w:rPr>
        <w:br/>
      </w:r>
    </w:p>
    <w:p w14:paraId="6C4E9D53" w14:textId="77777777" w:rsidR="00A46377" w:rsidRPr="00F657DF" w:rsidRDefault="00A46377" w:rsidP="00A46377">
      <w:pPr>
        <w:jc w:val="center"/>
        <w:textAlignment w:val="baseline"/>
        <w:rPr>
          <w:b/>
          <w:bCs/>
          <w:sz w:val="28"/>
          <w:szCs w:val="28"/>
        </w:rPr>
      </w:pPr>
      <w:r w:rsidRPr="00F657DF">
        <w:rPr>
          <w:b/>
          <w:bCs/>
          <w:sz w:val="28"/>
          <w:szCs w:val="28"/>
        </w:rPr>
        <w:t>2. Выявление бесхозяйных объектов</w:t>
      </w:r>
    </w:p>
    <w:p w14:paraId="1EF67576" w14:textId="77777777" w:rsidR="00A46377" w:rsidRPr="00F657DF" w:rsidRDefault="00A46377" w:rsidP="00A46377">
      <w:pPr>
        <w:ind w:firstLine="480"/>
        <w:jc w:val="both"/>
        <w:textAlignment w:val="baseline"/>
        <w:rPr>
          <w:sz w:val="28"/>
          <w:szCs w:val="28"/>
        </w:rPr>
      </w:pPr>
    </w:p>
    <w:p w14:paraId="7004F08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2.1. Сведения о объектах могут предоставлять юридические и физические лица, иные заинтересованные лица путем направления соответствующего заявления в администрацию Скобелевского сельского поселения Гулькевичского района (далее – администрация поселения).</w:t>
      </w:r>
    </w:p>
    <w:p w14:paraId="088C61E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lastRenderedPageBreak/>
        <w:t>В заявлении о выявлении объекта</w:t>
      </w:r>
      <w:r>
        <w:rPr>
          <w:sz w:val="28"/>
          <w:szCs w:val="28"/>
        </w:rPr>
        <w:t xml:space="preserve"> </w:t>
      </w:r>
      <w:r w:rsidRPr="00F657DF">
        <w:rPr>
          <w:sz w:val="28"/>
          <w:szCs w:val="28"/>
        </w:rPr>
        <w:t>по возможности указывается информация, позволяющая идентифицировать объект (местонахождение объекта, его наименование и (или) назначение, год постройки, технические характеристики, площадь и иные сведения (при наличии)).</w:t>
      </w:r>
    </w:p>
    <w:p w14:paraId="0C93D1E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2.2. </w:t>
      </w:r>
      <w:r>
        <w:rPr>
          <w:sz w:val="28"/>
          <w:szCs w:val="28"/>
        </w:rPr>
        <w:t>Объекты</w:t>
      </w:r>
      <w:r w:rsidRPr="00F657DF">
        <w:rPr>
          <w:sz w:val="28"/>
          <w:szCs w:val="28"/>
        </w:rPr>
        <w:t xml:space="preserve"> могут быть выявлены в процессе проведения инвентаризации, при проведении ремонтных работ на объектах инженерной инфраструктуры, обнаружения их иными способами.</w:t>
      </w:r>
    </w:p>
    <w:p w14:paraId="1DE74FC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поселения либо иным предусмотренным законом способом.</w:t>
      </w:r>
    </w:p>
    <w:p w14:paraId="4DEB3644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2.4. После поступления в администрацию поселения информации о</w:t>
      </w:r>
      <w:r>
        <w:rPr>
          <w:sz w:val="28"/>
          <w:szCs w:val="28"/>
        </w:rPr>
        <w:t>б</w:t>
      </w:r>
      <w:r w:rsidRPr="00F657DF">
        <w:rPr>
          <w:sz w:val="28"/>
          <w:szCs w:val="28"/>
        </w:rPr>
        <w:t xml:space="preserve"> объекте утверждается состав комиссии, которая осуществляет выезд на место и составляет акт осмотра по форме согласно приложению к настоящему порядку. </w:t>
      </w:r>
    </w:p>
    <w:p w14:paraId="538DAD69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2.5. После составления акта администрацией поселения:</w:t>
      </w:r>
    </w:p>
    <w:p w14:paraId="7D4285C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1) проверяется наличие выявленного объекта в реестре муниципального имущества Скобелевского сельского поселения Гулькевичского района;</w:t>
      </w:r>
    </w:p>
    <w:p w14:paraId="7C1263E6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2) запрашивается информация о наличии объекта в реестре:</w:t>
      </w:r>
    </w:p>
    <w:p w14:paraId="688F7BA4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 xml:space="preserve">-  муниципального образования Гулькевичский район,  </w:t>
      </w:r>
    </w:p>
    <w:p w14:paraId="638743FA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</w:rPr>
        <w:t xml:space="preserve">- государственного имущества </w:t>
      </w:r>
      <w:r w:rsidRPr="00F657DF">
        <w:rPr>
          <w:sz w:val="28"/>
          <w:szCs w:val="28"/>
          <w:shd w:val="clear" w:color="auto" w:fill="FFFFFF"/>
        </w:rPr>
        <w:t>департамента имущественных отношений Краснодарского края;</w:t>
      </w:r>
    </w:p>
    <w:p w14:paraId="5747C24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федерального имущества межрегионального территориального управления Росимущества в Краснодарском крае и Республике Адыгея;</w:t>
      </w:r>
    </w:p>
    <w:p w14:paraId="76F44227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в Едином государственном реестре недвижимости;</w:t>
      </w:r>
    </w:p>
    <w:p w14:paraId="139ACCC1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3) запрашивается информация об объекте:</w:t>
      </w:r>
    </w:p>
    <w:p w14:paraId="34ADC1E2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F657DF">
        <w:rPr>
          <w:sz w:val="28"/>
          <w:szCs w:val="28"/>
          <w:shd w:val="clear" w:color="auto" w:fill="FFFFFF"/>
        </w:rPr>
        <w:t>- в архивном отделе администрации муниципального образования Гулькевичский район;</w:t>
      </w:r>
    </w:p>
    <w:p w14:paraId="08F3D6AB" w14:textId="77777777" w:rsidR="00A46377" w:rsidRPr="00F657DF" w:rsidRDefault="00A46377" w:rsidP="00A46377">
      <w:pPr>
        <w:pStyle w:val="a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57DF">
        <w:rPr>
          <w:rFonts w:ascii="Times New Roman" w:hAnsi="Times New Roman"/>
          <w:sz w:val="28"/>
          <w:szCs w:val="28"/>
          <w:shd w:val="clear" w:color="auto" w:fill="FFFFFF"/>
        </w:rPr>
        <w:t>- в территориальном отделе ГБУ КК «Крайтехинвентаризация-краевое БТИ» по Гулькевичскому району.</w:t>
      </w:r>
    </w:p>
    <w:p w14:paraId="0D7F1040" w14:textId="77777777" w:rsidR="00A46377" w:rsidRPr="00F657DF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2.6. В случае отсутствия сведений об объекте администрация поселения организует мероприятия по изготовлению технической документации на данный объект</w:t>
      </w:r>
      <w:r>
        <w:rPr>
          <w:sz w:val="28"/>
          <w:szCs w:val="28"/>
        </w:rPr>
        <w:t xml:space="preserve"> для дальнейшей постановки на кадастровый учет и признания данного объекта бесхозяйным.</w:t>
      </w:r>
    </w:p>
    <w:p w14:paraId="5E9F2E95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  <w:r w:rsidRPr="00F657D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F657DF">
        <w:rPr>
          <w:sz w:val="28"/>
          <w:szCs w:val="28"/>
        </w:rPr>
        <w:t>. В случае выявления информации о собственнике объекта и при наличии у него намерения по содержанию имущества, работы по сбору документов для постановки на учет</w:t>
      </w:r>
      <w:r>
        <w:rPr>
          <w:sz w:val="28"/>
          <w:szCs w:val="28"/>
        </w:rPr>
        <w:t xml:space="preserve"> объекта </w:t>
      </w:r>
      <w:r w:rsidRPr="00F657DF">
        <w:rPr>
          <w:sz w:val="28"/>
          <w:szCs w:val="28"/>
        </w:rPr>
        <w:t xml:space="preserve">в качестве бесхозяйного прекращаются, о чем </w:t>
      </w:r>
      <w:r>
        <w:rPr>
          <w:sz w:val="28"/>
          <w:szCs w:val="28"/>
        </w:rPr>
        <w:t>администрация поселения</w:t>
      </w:r>
      <w:r w:rsidRPr="00F657DF">
        <w:rPr>
          <w:sz w:val="28"/>
          <w:szCs w:val="28"/>
        </w:rPr>
        <w:t xml:space="preserve"> сообщает заявителю.</w:t>
      </w:r>
    </w:p>
    <w:p w14:paraId="1BCAE0F9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</w:p>
    <w:p w14:paraId="512577F0" w14:textId="77777777" w:rsidR="00A46377" w:rsidRDefault="00A46377" w:rsidP="00A46377">
      <w:pPr>
        <w:ind w:firstLine="709"/>
        <w:jc w:val="both"/>
        <w:textAlignment w:val="baseline"/>
        <w:rPr>
          <w:sz w:val="28"/>
          <w:szCs w:val="28"/>
        </w:rPr>
      </w:pPr>
    </w:p>
    <w:p w14:paraId="257716F8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14:paraId="64B8E755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Скобелевского сельского поселения </w:t>
      </w:r>
    </w:p>
    <w:p w14:paraId="248F8D69" w14:textId="77777777" w:rsidR="00A46377" w:rsidRDefault="00A46377" w:rsidP="00A4637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7FC84FA4" w14:textId="6F690E9F" w:rsidR="00097C2A" w:rsidRDefault="00097C2A" w:rsidP="00745799"/>
    <w:p w14:paraId="2C62D2BD" w14:textId="663B6291" w:rsidR="00A46377" w:rsidRDefault="00A46377" w:rsidP="00745799"/>
    <w:p w14:paraId="53E02B57" w14:textId="77777777" w:rsidR="0087079B" w:rsidRDefault="0087079B" w:rsidP="0087079B">
      <w:pPr>
        <w:ind w:left="5103"/>
        <w:rPr>
          <w:sz w:val="28"/>
          <w:szCs w:val="28"/>
        </w:rPr>
      </w:pPr>
    </w:p>
    <w:p w14:paraId="397C48BF" w14:textId="5486D682" w:rsidR="0087079B" w:rsidRPr="009008F4" w:rsidRDefault="0087079B" w:rsidP="0087079B">
      <w:pPr>
        <w:ind w:left="5103"/>
        <w:rPr>
          <w:sz w:val="28"/>
          <w:szCs w:val="28"/>
        </w:rPr>
      </w:pPr>
      <w:r w:rsidRPr="009008F4">
        <w:rPr>
          <w:sz w:val="28"/>
          <w:szCs w:val="28"/>
        </w:rPr>
        <w:lastRenderedPageBreak/>
        <w:t xml:space="preserve">Приложение </w:t>
      </w:r>
    </w:p>
    <w:p w14:paraId="6FFFA100" w14:textId="77777777" w:rsidR="0087079B" w:rsidRPr="009008F4" w:rsidRDefault="0087079B" w:rsidP="0087079B">
      <w:pPr>
        <w:ind w:left="5103"/>
        <w:rPr>
          <w:sz w:val="28"/>
          <w:szCs w:val="28"/>
        </w:rPr>
      </w:pPr>
      <w:r w:rsidRPr="009008F4">
        <w:rPr>
          <w:sz w:val="28"/>
          <w:szCs w:val="28"/>
        </w:rPr>
        <w:t>к Порядку выявления бесхозяйных недвижимых объектов жилищно-коммунального хозяйства, расположенных на территории Скобелевского сельского поселения Гулькевичского района</w:t>
      </w:r>
    </w:p>
    <w:p w14:paraId="3CD06021" w14:textId="77777777" w:rsidR="0087079B" w:rsidRPr="009008F4" w:rsidRDefault="0087079B" w:rsidP="0087079B">
      <w:pPr>
        <w:ind w:left="5103"/>
        <w:rPr>
          <w:sz w:val="28"/>
          <w:szCs w:val="28"/>
        </w:rPr>
      </w:pPr>
    </w:p>
    <w:p w14:paraId="2104B7D1" w14:textId="77777777" w:rsidR="0087079B" w:rsidRPr="009008F4" w:rsidRDefault="0087079B" w:rsidP="0087079B">
      <w:pPr>
        <w:ind w:firstLine="709"/>
        <w:jc w:val="both"/>
        <w:textAlignment w:val="baseline"/>
        <w:rPr>
          <w:sz w:val="28"/>
          <w:szCs w:val="28"/>
        </w:rPr>
      </w:pPr>
    </w:p>
    <w:p w14:paraId="4D0CA0FF" w14:textId="77777777" w:rsidR="0087079B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t xml:space="preserve">АКТ </w:t>
      </w:r>
    </w:p>
    <w:p w14:paraId="788928D4" w14:textId="77777777" w:rsidR="0087079B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t>осмотра бесхозяйн</w:t>
      </w:r>
      <w:r>
        <w:rPr>
          <w:b/>
          <w:bCs/>
          <w:sz w:val="28"/>
          <w:szCs w:val="28"/>
        </w:rPr>
        <w:t>ого</w:t>
      </w:r>
      <w:r w:rsidRPr="009008F4">
        <w:rPr>
          <w:b/>
          <w:bCs/>
          <w:sz w:val="28"/>
          <w:szCs w:val="28"/>
        </w:rPr>
        <w:t xml:space="preserve"> недвижим</w:t>
      </w:r>
      <w:r>
        <w:rPr>
          <w:b/>
          <w:bCs/>
          <w:sz w:val="28"/>
          <w:szCs w:val="28"/>
        </w:rPr>
        <w:t>ого</w:t>
      </w:r>
      <w:r w:rsidRPr="009008F4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а</w:t>
      </w:r>
      <w:r w:rsidRPr="009008F4">
        <w:rPr>
          <w:b/>
          <w:bCs/>
          <w:sz w:val="28"/>
          <w:szCs w:val="28"/>
        </w:rPr>
        <w:t xml:space="preserve"> </w:t>
      </w:r>
    </w:p>
    <w:p w14:paraId="40F0572F" w14:textId="77777777" w:rsidR="0087079B" w:rsidRPr="009008F4" w:rsidRDefault="0087079B" w:rsidP="0087079B">
      <w:pPr>
        <w:jc w:val="center"/>
        <w:textAlignment w:val="baseline"/>
        <w:rPr>
          <w:b/>
          <w:bCs/>
          <w:sz w:val="28"/>
          <w:szCs w:val="28"/>
        </w:rPr>
      </w:pPr>
      <w:r w:rsidRPr="009008F4">
        <w:rPr>
          <w:b/>
          <w:bCs/>
          <w:sz w:val="28"/>
          <w:szCs w:val="28"/>
        </w:rPr>
        <w:t xml:space="preserve">жилищно-коммунального хозяйства </w:t>
      </w:r>
    </w:p>
    <w:p w14:paraId="5F4D7DD0" w14:textId="77777777" w:rsidR="0087079B" w:rsidRPr="009008F4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spacing w:val="-18"/>
          <w:sz w:val="28"/>
          <w:szCs w:val="28"/>
        </w:rPr>
        <w:br/>
      </w:r>
    </w:p>
    <w:p w14:paraId="3AE0894D" w14:textId="77777777" w:rsidR="0087079B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место осмотра                                                                                          дата осмотра</w:t>
      </w:r>
    </w:p>
    <w:p w14:paraId="530028A9" w14:textId="77777777" w:rsidR="0087079B" w:rsidRDefault="0087079B" w:rsidP="0087079B">
      <w:pPr>
        <w:jc w:val="center"/>
        <w:textAlignment w:val="baseline"/>
        <w:rPr>
          <w:sz w:val="28"/>
          <w:szCs w:val="28"/>
        </w:rPr>
      </w:pPr>
    </w:p>
    <w:p w14:paraId="4824C57E" w14:textId="77777777" w:rsidR="0087079B" w:rsidRDefault="0087079B" w:rsidP="0087079B">
      <w:pPr>
        <w:ind w:firstLine="709"/>
        <w:jc w:val="both"/>
        <w:textAlignment w:val="baseline"/>
      </w:pPr>
      <w:r>
        <w:rPr>
          <w:sz w:val="28"/>
          <w:szCs w:val="28"/>
        </w:rPr>
        <w:t>Комиссия в составе ______________________________________________</w:t>
      </w:r>
    </w:p>
    <w:p w14:paraId="45B95468" w14:textId="77777777" w:rsidR="0087079B" w:rsidRDefault="0087079B" w:rsidP="0087079B">
      <w:pPr>
        <w:ind w:firstLine="709"/>
        <w:jc w:val="both"/>
        <w:textAlignment w:val="baseline"/>
        <w:rPr>
          <w:sz w:val="28"/>
          <w:szCs w:val="28"/>
        </w:rPr>
      </w:pPr>
      <w:r>
        <w:t xml:space="preserve">                                                                        (Ф.И.О., должность)</w:t>
      </w:r>
    </w:p>
    <w:p w14:paraId="71E7E741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89FA1C5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____________</w:t>
      </w:r>
      <w:r w:rsidRPr="009008F4">
        <w:rPr>
          <w:sz w:val="28"/>
          <w:szCs w:val="28"/>
        </w:rPr>
        <w:t>______________________________________________</w:t>
      </w:r>
    </w:p>
    <w:p w14:paraId="4F0DF7D4" w14:textId="77777777" w:rsidR="0087079B" w:rsidRPr="009008F4" w:rsidRDefault="0087079B" w:rsidP="0087079B">
      <w:pPr>
        <w:textAlignment w:val="baseline"/>
      </w:pPr>
      <w:r w:rsidRPr="009008F4">
        <w:t>          </w:t>
      </w:r>
      <w:r>
        <w:t xml:space="preserve">                               </w:t>
      </w:r>
      <w:r w:rsidRPr="009008F4">
        <w:t> (Ф.И.О. иных должностных лиц, участвующих в осмотре)</w:t>
      </w:r>
    </w:p>
    <w:p w14:paraId="65E9641E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45B2C683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9008F4">
        <w:rPr>
          <w:sz w:val="28"/>
          <w:szCs w:val="28"/>
        </w:rPr>
        <w:t xml:space="preserve"> присутствии _______________________________________________________</w:t>
      </w:r>
    </w:p>
    <w:p w14:paraId="767673D7" w14:textId="77777777" w:rsidR="0087079B" w:rsidRPr="009008F4" w:rsidRDefault="0087079B" w:rsidP="0087079B">
      <w:pPr>
        <w:textAlignment w:val="baseline"/>
      </w:pPr>
      <w:r>
        <w:t xml:space="preserve">                                          </w:t>
      </w:r>
      <w:r w:rsidRPr="009008F4">
        <w:t>(Ф.И.О. и должности специалистов, привлеченных к осмотру)</w:t>
      </w:r>
    </w:p>
    <w:p w14:paraId="394700A8" w14:textId="77777777" w:rsidR="0087079B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73F1091E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провела осмотр объекта ___</w:t>
      </w:r>
      <w:r w:rsidRPr="009008F4">
        <w:rPr>
          <w:sz w:val="28"/>
          <w:szCs w:val="28"/>
        </w:rPr>
        <w:t>____________________________________________</w:t>
      </w:r>
    </w:p>
    <w:p w14:paraId="00F7A6CF" w14:textId="77777777" w:rsidR="0087079B" w:rsidRPr="009008F4" w:rsidRDefault="0087079B" w:rsidP="0087079B">
      <w:pPr>
        <w:textAlignment w:val="baseline"/>
      </w:pPr>
      <w:r w:rsidRPr="009008F4">
        <w:t>              </w:t>
      </w:r>
      <w:r>
        <w:t xml:space="preserve">                                             </w:t>
      </w:r>
      <w:r w:rsidRPr="009008F4">
        <w:t>  (наименование и адресные ориентиры объекта)</w:t>
      </w:r>
    </w:p>
    <w:p w14:paraId="37C6FDAF" w14:textId="77777777" w:rsidR="0087079B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67FEFC0A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3C17EC4A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При осмотре установлено: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________________________________________</w:t>
      </w:r>
    </w:p>
    <w:p w14:paraId="7CD0B8DB" w14:textId="77777777" w:rsidR="0087079B" w:rsidRPr="009008F4" w:rsidRDefault="0087079B" w:rsidP="0087079B">
      <w:pPr>
        <w:textAlignment w:val="baseline"/>
      </w:pPr>
      <w:r w:rsidRPr="009008F4">
        <w:t>        </w:t>
      </w:r>
      <w:r>
        <w:t xml:space="preserve">                                             </w:t>
      </w:r>
      <w:r w:rsidRPr="009008F4">
        <w:t>(описание собранных данных об объекте и состояние объекта)</w:t>
      </w:r>
    </w:p>
    <w:p w14:paraId="6E50B1ED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____________________________________________________________________</w:t>
      </w:r>
    </w:p>
    <w:p w14:paraId="28C6C16B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6BF6E422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9008F4">
        <w:rPr>
          <w:sz w:val="28"/>
          <w:szCs w:val="28"/>
        </w:rPr>
        <w:t>екомендации и предложения о дальнейших действиях: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</w:t>
      </w:r>
    </w:p>
    <w:p w14:paraId="799AEA61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  <w:r w:rsidRPr="009008F4">
        <w:rPr>
          <w:sz w:val="28"/>
          <w:szCs w:val="28"/>
        </w:rPr>
        <w:t>____________________________________</w:t>
      </w:r>
    </w:p>
    <w:p w14:paraId="471E7928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771ADF5A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Приложения к акту:</w:t>
      </w:r>
      <w:r>
        <w:rPr>
          <w:sz w:val="28"/>
          <w:szCs w:val="28"/>
        </w:rPr>
        <w:t xml:space="preserve"> ________</w:t>
      </w:r>
      <w:r w:rsidRPr="009008F4">
        <w:rPr>
          <w:sz w:val="28"/>
          <w:szCs w:val="28"/>
        </w:rPr>
        <w:t>_____________________________________</w:t>
      </w:r>
    </w:p>
    <w:p w14:paraId="5CF76825" w14:textId="77777777" w:rsidR="0087079B" w:rsidRDefault="0087079B" w:rsidP="0087079B">
      <w:pPr>
        <w:ind w:firstLine="709"/>
        <w:textAlignment w:val="baseline"/>
        <w:rPr>
          <w:sz w:val="28"/>
          <w:szCs w:val="28"/>
        </w:rPr>
      </w:pPr>
    </w:p>
    <w:p w14:paraId="1A633560" w14:textId="77777777" w:rsidR="0087079B" w:rsidRPr="009008F4" w:rsidRDefault="0087079B" w:rsidP="0087079B">
      <w:pPr>
        <w:ind w:firstLine="709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Подписи лиц, участвующих в осмотре:</w:t>
      </w:r>
      <w:r>
        <w:rPr>
          <w:sz w:val="28"/>
          <w:szCs w:val="28"/>
        </w:rPr>
        <w:t xml:space="preserve"> </w:t>
      </w:r>
      <w:r w:rsidRPr="009008F4">
        <w:rPr>
          <w:sz w:val="28"/>
          <w:szCs w:val="28"/>
        </w:rPr>
        <w:t>___________________________</w:t>
      </w:r>
      <w:r>
        <w:rPr>
          <w:sz w:val="28"/>
          <w:szCs w:val="28"/>
        </w:rPr>
        <w:t>__</w:t>
      </w:r>
    </w:p>
    <w:p w14:paraId="6B0366DC" w14:textId="77777777" w:rsidR="0087079B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</w:t>
      </w:r>
      <w:r w:rsidRPr="009008F4">
        <w:rPr>
          <w:sz w:val="28"/>
          <w:szCs w:val="28"/>
        </w:rPr>
        <w:t>___________________________</w:t>
      </w:r>
      <w:r>
        <w:rPr>
          <w:sz w:val="28"/>
          <w:szCs w:val="28"/>
        </w:rPr>
        <w:t>_</w:t>
      </w:r>
    </w:p>
    <w:p w14:paraId="7C8DEE98" w14:textId="77777777" w:rsidR="0087079B" w:rsidRPr="009008F4" w:rsidRDefault="0087079B" w:rsidP="0087079B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_____________________________</w:t>
      </w:r>
    </w:p>
    <w:p w14:paraId="6C0733FA" w14:textId="77777777" w:rsidR="0087079B" w:rsidRPr="009008F4" w:rsidRDefault="0087079B" w:rsidP="0087079B">
      <w:pPr>
        <w:jc w:val="center"/>
        <w:textAlignment w:val="baseline"/>
        <w:rPr>
          <w:sz w:val="28"/>
          <w:szCs w:val="28"/>
        </w:rPr>
      </w:pPr>
      <w:r w:rsidRPr="009008F4">
        <w:rPr>
          <w:rFonts w:ascii="Arial" w:hAnsi="Arial" w:cs="Arial"/>
          <w:b/>
          <w:bCs/>
        </w:rPr>
        <w:br/>
      </w:r>
    </w:p>
    <w:p w14:paraId="6B61FA46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Ведущий специалист администрации </w:t>
      </w:r>
    </w:p>
    <w:p w14:paraId="28CB4465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 xml:space="preserve">Скобелевского сельского поселения </w:t>
      </w:r>
    </w:p>
    <w:p w14:paraId="190B9F00" w14:textId="77777777" w:rsidR="0087079B" w:rsidRPr="009008F4" w:rsidRDefault="0087079B" w:rsidP="0087079B">
      <w:pPr>
        <w:jc w:val="both"/>
        <w:textAlignment w:val="baseline"/>
        <w:rPr>
          <w:sz w:val="28"/>
          <w:szCs w:val="28"/>
        </w:rPr>
      </w:pPr>
      <w:r w:rsidRPr="009008F4"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0F414093" w14:textId="55571075" w:rsidR="00A46377" w:rsidRDefault="00A46377" w:rsidP="00745799"/>
    <w:sectPr w:rsidR="00A46377" w:rsidSect="00AD5A9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89F8" w14:textId="77777777" w:rsidR="00C7264A" w:rsidRDefault="00C7264A">
      <w:r>
        <w:separator/>
      </w:r>
    </w:p>
  </w:endnote>
  <w:endnote w:type="continuationSeparator" w:id="0">
    <w:p w14:paraId="68027939" w14:textId="77777777" w:rsidR="00C7264A" w:rsidRDefault="00C7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D7F7" w14:textId="77777777" w:rsidR="00C7264A" w:rsidRDefault="00C7264A">
      <w:r>
        <w:separator/>
      </w:r>
    </w:p>
  </w:footnote>
  <w:footnote w:type="continuationSeparator" w:id="0">
    <w:p w14:paraId="65C9EFE6" w14:textId="77777777" w:rsidR="00C7264A" w:rsidRDefault="00C7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54D4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A3D13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F80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21D">
      <w:rPr>
        <w:rStyle w:val="a5"/>
        <w:noProof/>
      </w:rPr>
      <w:t>2</w:t>
    </w:r>
    <w:r>
      <w:rPr>
        <w:rStyle w:val="a5"/>
      </w:rPr>
      <w:fldChar w:fldCharType="end"/>
    </w:r>
  </w:p>
  <w:p w14:paraId="2B6AF29C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126FF"/>
    <w:rsid w:val="000134B0"/>
    <w:rsid w:val="00043616"/>
    <w:rsid w:val="0006057C"/>
    <w:rsid w:val="00076782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B88"/>
    <w:rsid w:val="00114482"/>
    <w:rsid w:val="00115468"/>
    <w:rsid w:val="00122795"/>
    <w:rsid w:val="00124F8C"/>
    <w:rsid w:val="0013269F"/>
    <w:rsid w:val="00134FB8"/>
    <w:rsid w:val="00135B35"/>
    <w:rsid w:val="00154CFC"/>
    <w:rsid w:val="00157C2C"/>
    <w:rsid w:val="00166981"/>
    <w:rsid w:val="00186E22"/>
    <w:rsid w:val="001C3BD7"/>
    <w:rsid w:val="001D391B"/>
    <w:rsid w:val="0020090B"/>
    <w:rsid w:val="00206CED"/>
    <w:rsid w:val="0020769E"/>
    <w:rsid w:val="002177E0"/>
    <w:rsid w:val="00276E84"/>
    <w:rsid w:val="002872C6"/>
    <w:rsid w:val="00293D6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1600"/>
    <w:rsid w:val="003047EC"/>
    <w:rsid w:val="00335260"/>
    <w:rsid w:val="00344509"/>
    <w:rsid w:val="00346FA9"/>
    <w:rsid w:val="00360D0A"/>
    <w:rsid w:val="00370F87"/>
    <w:rsid w:val="00372A49"/>
    <w:rsid w:val="00383359"/>
    <w:rsid w:val="003C36DF"/>
    <w:rsid w:val="003C636A"/>
    <w:rsid w:val="003F7950"/>
    <w:rsid w:val="00401F1C"/>
    <w:rsid w:val="00402034"/>
    <w:rsid w:val="00402422"/>
    <w:rsid w:val="0040263E"/>
    <w:rsid w:val="00407A8D"/>
    <w:rsid w:val="0043080C"/>
    <w:rsid w:val="00443B2D"/>
    <w:rsid w:val="0044401B"/>
    <w:rsid w:val="004528EC"/>
    <w:rsid w:val="00473FE5"/>
    <w:rsid w:val="004858AD"/>
    <w:rsid w:val="0049164D"/>
    <w:rsid w:val="0049202B"/>
    <w:rsid w:val="004941B1"/>
    <w:rsid w:val="00497D89"/>
    <w:rsid w:val="004B7D2E"/>
    <w:rsid w:val="004D299E"/>
    <w:rsid w:val="004D420F"/>
    <w:rsid w:val="004D6420"/>
    <w:rsid w:val="004D7719"/>
    <w:rsid w:val="004E6111"/>
    <w:rsid w:val="00515473"/>
    <w:rsid w:val="005337E1"/>
    <w:rsid w:val="005378D3"/>
    <w:rsid w:val="00545BF4"/>
    <w:rsid w:val="005609DE"/>
    <w:rsid w:val="0057051E"/>
    <w:rsid w:val="00591121"/>
    <w:rsid w:val="005A335E"/>
    <w:rsid w:val="005A702E"/>
    <w:rsid w:val="005D3A70"/>
    <w:rsid w:val="005D79B8"/>
    <w:rsid w:val="005F7156"/>
    <w:rsid w:val="006172B0"/>
    <w:rsid w:val="0061790A"/>
    <w:rsid w:val="00623222"/>
    <w:rsid w:val="006327B5"/>
    <w:rsid w:val="00651492"/>
    <w:rsid w:val="00653AF5"/>
    <w:rsid w:val="006A3155"/>
    <w:rsid w:val="006B5080"/>
    <w:rsid w:val="006F7FC5"/>
    <w:rsid w:val="007017CE"/>
    <w:rsid w:val="00701F45"/>
    <w:rsid w:val="00706FD6"/>
    <w:rsid w:val="00725205"/>
    <w:rsid w:val="00744560"/>
    <w:rsid w:val="00745799"/>
    <w:rsid w:val="0074584B"/>
    <w:rsid w:val="00785BF3"/>
    <w:rsid w:val="007911A3"/>
    <w:rsid w:val="00792E4B"/>
    <w:rsid w:val="00795FC4"/>
    <w:rsid w:val="007A17C4"/>
    <w:rsid w:val="007A25BE"/>
    <w:rsid w:val="007A2921"/>
    <w:rsid w:val="007A3F41"/>
    <w:rsid w:val="007E140C"/>
    <w:rsid w:val="007F7BCA"/>
    <w:rsid w:val="008034CB"/>
    <w:rsid w:val="00813BD2"/>
    <w:rsid w:val="008217A3"/>
    <w:rsid w:val="00836AA2"/>
    <w:rsid w:val="00865A98"/>
    <w:rsid w:val="0087079B"/>
    <w:rsid w:val="008723FF"/>
    <w:rsid w:val="008876E9"/>
    <w:rsid w:val="0089114D"/>
    <w:rsid w:val="008A2A4B"/>
    <w:rsid w:val="008B6F31"/>
    <w:rsid w:val="008C3F5C"/>
    <w:rsid w:val="008C79D2"/>
    <w:rsid w:val="008F6FF1"/>
    <w:rsid w:val="0090547D"/>
    <w:rsid w:val="00920A00"/>
    <w:rsid w:val="0093586A"/>
    <w:rsid w:val="00935A21"/>
    <w:rsid w:val="00940317"/>
    <w:rsid w:val="00943A23"/>
    <w:rsid w:val="00965110"/>
    <w:rsid w:val="00972A7A"/>
    <w:rsid w:val="009770A4"/>
    <w:rsid w:val="00981058"/>
    <w:rsid w:val="0098586F"/>
    <w:rsid w:val="00996204"/>
    <w:rsid w:val="009A706C"/>
    <w:rsid w:val="009B06A7"/>
    <w:rsid w:val="009C1874"/>
    <w:rsid w:val="009C3C8F"/>
    <w:rsid w:val="009C52B9"/>
    <w:rsid w:val="009C56CC"/>
    <w:rsid w:val="009C7F20"/>
    <w:rsid w:val="009E2304"/>
    <w:rsid w:val="009E6F7E"/>
    <w:rsid w:val="009F387F"/>
    <w:rsid w:val="009F7EDB"/>
    <w:rsid w:val="00A059F9"/>
    <w:rsid w:val="00A15DA8"/>
    <w:rsid w:val="00A17C3F"/>
    <w:rsid w:val="00A274ED"/>
    <w:rsid w:val="00A46377"/>
    <w:rsid w:val="00A6231C"/>
    <w:rsid w:val="00A63985"/>
    <w:rsid w:val="00A66B77"/>
    <w:rsid w:val="00A82269"/>
    <w:rsid w:val="00A86F18"/>
    <w:rsid w:val="00A879D2"/>
    <w:rsid w:val="00A93D5E"/>
    <w:rsid w:val="00AB0D02"/>
    <w:rsid w:val="00AB34BD"/>
    <w:rsid w:val="00AB3AAA"/>
    <w:rsid w:val="00AD076A"/>
    <w:rsid w:val="00AD1543"/>
    <w:rsid w:val="00AD5923"/>
    <w:rsid w:val="00AD5A99"/>
    <w:rsid w:val="00AF67D1"/>
    <w:rsid w:val="00B023F7"/>
    <w:rsid w:val="00B129AF"/>
    <w:rsid w:val="00B12A3C"/>
    <w:rsid w:val="00B1587D"/>
    <w:rsid w:val="00B20EAB"/>
    <w:rsid w:val="00B21090"/>
    <w:rsid w:val="00B22A37"/>
    <w:rsid w:val="00B34A9D"/>
    <w:rsid w:val="00B35CBC"/>
    <w:rsid w:val="00B47551"/>
    <w:rsid w:val="00B619C5"/>
    <w:rsid w:val="00B61AE4"/>
    <w:rsid w:val="00B72711"/>
    <w:rsid w:val="00B73D6E"/>
    <w:rsid w:val="00B74767"/>
    <w:rsid w:val="00B84B96"/>
    <w:rsid w:val="00BA1909"/>
    <w:rsid w:val="00BA72C3"/>
    <w:rsid w:val="00BB2A60"/>
    <w:rsid w:val="00BB413C"/>
    <w:rsid w:val="00BD7A1D"/>
    <w:rsid w:val="00BD7CC2"/>
    <w:rsid w:val="00BE0B4A"/>
    <w:rsid w:val="00BE1D0D"/>
    <w:rsid w:val="00BE50C4"/>
    <w:rsid w:val="00BE59BD"/>
    <w:rsid w:val="00BE7990"/>
    <w:rsid w:val="00BF0F37"/>
    <w:rsid w:val="00BF2FCD"/>
    <w:rsid w:val="00BF70AA"/>
    <w:rsid w:val="00C02F76"/>
    <w:rsid w:val="00C21413"/>
    <w:rsid w:val="00C22B01"/>
    <w:rsid w:val="00C3284E"/>
    <w:rsid w:val="00C350CD"/>
    <w:rsid w:val="00C7264A"/>
    <w:rsid w:val="00C768B3"/>
    <w:rsid w:val="00C81C67"/>
    <w:rsid w:val="00C831D5"/>
    <w:rsid w:val="00C85DB9"/>
    <w:rsid w:val="00C86CE0"/>
    <w:rsid w:val="00C87A92"/>
    <w:rsid w:val="00C91FAC"/>
    <w:rsid w:val="00CC13D6"/>
    <w:rsid w:val="00CE4518"/>
    <w:rsid w:val="00D13678"/>
    <w:rsid w:val="00D209A0"/>
    <w:rsid w:val="00D3229D"/>
    <w:rsid w:val="00D32AA4"/>
    <w:rsid w:val="00D363F7"/>
    <w:rsid w:val="00D41B6E"/>
    <w:rsid w:val="00D50522"/>
    <w:rsid w:val="00D73201"/>
    <w:rsid w:val="00DC4F3E"/>
    <w:rsid w:val="00DD336F"/>
    <w:rsid w:val="00DD41D6"/>
    <w:rsid w:val="00DE12EE"/>
    <w:rsid w:val="00DE7238"/>
    <w:rsid w:val="00E11779"/>
    <w:rsid w:val="00E21E25"/>
    <w:rsid w:val="00E2604F"/>
    <w:rsid w:val="00E26FA4"/>
    <w:rsid w:val="00E31630"/>
    <w:rsid w:val="00E536E4"/>
    <w:rsid w:val="00E60BDD"/>
    <w:rsid w:val="00E63BBC"/>
    <w:rsid w:val="00E700E9"/>
    <w:rsid w:val="00E77AE3"/>
    <w:rsid w:val="00EA421D"/>
    <w:rsid w:val="00EF5B3F"/>
    <w:rsid w:val="00F0332F"/>
    <w:rsid w:val="00F137BE"/>
    <w:rsid w:val="00F3061B"/>
    <w:rsid w:val="00F3290D"/>
    <w:rsid w:val="00F4425C"/>
    <w:rsid w:val="00F45FE5"/>
    <w:rsid w:val="00F5147C"/>
    <w:rsid w:val="00F61E33"/>
    <w:rsid w:val="00F7381E"/>
    <w:rsid w:val="00F73E6A"/>
    <w:rsid w:val="00F754E2"/>
    <w:rsid w:val="00F76A60"/>
    <w:rsid w:val="00F9285E"/>
    <w:rsid w:val="00F96EC0"/>
    <w:rsid w:val="00FC2629"/>
    <w:rsid w:val="00FF029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0C97"/>
  <w15:docId w15:val="{655E6C18-EB49-48D4-AC23-B03BEFED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">
    <w:name w:val="WW-Absatz-Standardschriftart1111111111111"/>
    <w:rsid w:val="00C91FAC"/>
  </w:style>
  <w:style w:type="character" w:customStyle="1" w:styleId="af0">
    <w:name w:val="Гипертекстовая ссылка"/>
    <w:basedOn w:val="a0"/>
    <w:uiPriority w:val="99"/>
    <w:rsid w:val="00C2141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769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1ABE-32AC-4051-B3D4-19ACEFFD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479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54</cp:revision>
  <cp:lastPrinted>2023-06-09T10:45:00Z</cp:lastPrinted>
  <dcterms:created xsi:type="dcterms:W3CDTF">2019-05-30T05:38:00Z</dcterms:created>
  <dcterms:modified xsi:type="dcterms:W3CDTF">2023-12-04T05:28:00Z</dcterms:modified>
</cp:coreProperties>
</file>