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25B7" w14:textId="77777777" w:rsidR="004E4EB5" w:rsidRDefault="004E4EB5" w:rsidP="00067DE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</w:p>
    <w:p w14:paraId="7519D031" w14:textId="77777777" w:rsidR="004E4EB5" w:rsidRPr="004E4EB5" w:rsidRDefault="004E4EB5" w:rsidP="004E4EB5">
      <w:pPr>
        <w:rPr>
          <w:lang w:val="ru-RU"/>
        </w:rPr>
      </w:pPr>
    </w:p>
    <w:p w14:paraId="7A54EB86" w14:textId="77777777" w:rsidR="00602EBB" w:rsidRDefault="0046268E" w:rsidP="0046268E">
      <w:pPr>
        <w:pStyle w:val="af6"/>
        <w:jc w:val="center"/>
        <w:rPr>
          <w:rStyle w:val="af5"/>
          <w:rFonts w:ascii="Times New Roman" w:hAnsi="Times New Roman" w:cs="Times New Roman"/>
          <w:bCs/>
          <w:sz w:val="28"/>
          <w:szCs w:val="28"/>
        </w:rPr>
      </w:pPr>
      <w:r w:rsidRPr="00327AEC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Перечень муниципальных услуг, предоставляемых </w:t>
      </w:r>
    </w:p>
    <w:p w14:paraId="26DC5A1C" w14:textId="77777777" w:rsidR="00602EBB" w:rsidRDefault="00602EBB" w:rsidP="0046268E">
      <w:pPr>
        <w:pStyle w:val="af6"/>
        <w:jc w:val="center"/>
        <w:rPr>
          <w:rStyle w:val="af5"/>
          <w:rFonts w:ascii="Times New Roman" w:hAnsi="Times New Roman" w:cs="Times New Roman"/>
          <w:bCs/>
          <w:sz w:val="28"/>
          <w:szCs w:val="28"/>
        </w:rPr>
      </w:pPr>
      <w:r>
        <w:rPr>
          <w:rStyle w:val="af5"/>
          <w:rFonts w:ascii="Times New Roman" w:hAnsi="Times New Roman" w:cs="Times New Roman"/>
          <w:bCs/>
          <w:sz w:val="28"/>
          <w:szCs w:val="28"/>
        </w:rPr>
        <w:t xml:space="preserve">администрацией Скобелевского сельского поселения </w:t>
      </w:r>
    </w:p>
    <w:p w14:paraId="6E79A355" w14:textId="77777777" w:rsidR="0046268E" w:rsidRPr="00327AEC" w:rsidRDefault="00602EBB" w:rsidP="0046268E">
      <w:pPr>
        <w:pStyle w:val="af6"/>
        <w:jc w:val="center"/>
        <w:rPr>
          <w:rStyle w:val="af5"/>
          <w:rFonts w:ascii="Times New Roman" w:hAnsi="Times New Roman" w:cs="Times New Roman"/>
          <w:bCs/>
          <w:sz w:val="28"/>
          <w:szCs w:val="28"/>
        </w:rPr>
      </w:pPr>
      <w:r>
        <w:rPr>
          <w:rStyle w:val="af5"/>
          <w:rFonts w:ascii="Times New Roman" w:hAnsi="Times New Roman" w:cs="Times New Roman"/>
          <w:bCs/>
          <w:sz w:val="28"/>
          <w:szCs w:val="28"/>
        </w:rPr>
        <w:t xml:space="preserve">Гулькевичского района </w:t>
      </w:r>
      <w:r w:rsidR="0046268E" w:rsidRPr="00327AEC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Style w:val="af5"/>
          <w:rFonts w:ascii="Times New Roman" w:hAnsi="Times New Roman" w:cs="Times New Roman"/>
          <w:bCs/>
          <w:sz w:val="28"/>
          <w:szCs w:val="28"/>
        </w:rPr>
        <w:t>электронном виде</w:t>
      </w:r>
    </w:p>
    <w:p w14:paraId="4B7BF8CD" w14:textId="77777777" w:rsidR="0046268E" w:rsidRPr="00327AEC" w:rsidRDefault="0046268E" w:rsidP="0046268E">
      <w:pPr>
        <w:pStyle w:val="af6"/>
        <w:jc w:val="both"/>
        <w:rPr>
          <w:rFonts w:ascii="Times New Roman" w:hAnsi="Times New Roman" w:cs="Times New Roman"/>
          <w:sz w:val="40"/>
          <w:szCs w:val="40"/>
        </w:rPr>
      </w:pPr>
      <w:r w:rsidRPr="00327AEC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9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9025"/>
      </w:tblGrid>
      <w:tr w:rsidR="0046268E" w:rsidRPr="00327AEC" w14:paraId="4D0E673C" w14:textId="77777777" w:rsidTr="001D68ED"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B34D" w14:textId="77777777" w:rsidR="0046268E" w:rsidRPr="00327AEC" w:rsidRDefault="0046268E" w:rsidP="001D68ED">
            <w:pPr>
              <w:snapToGrid w:val="0"/>
              <w:jc w:val="center"/>
              <w:rPr>
                <w:sz w:val="28"/>
                <w:szCs w:val="28"/>
              </w:rPr>
            </w:pPr>
            <w:r w:rsidRPr="00327AEC">
              <w:rPr>
                <w:sz w:val="28"/>
                <w:szCs w:val="28"/>
              </w:rPr>
              <w:t>№</w:t>
            </w:r>
          </w:p>
          <w:p w14:paraId="455F8137" w14:textId="77777777" w:rsidR="0046268E" w:rsidRPr="00327AEC" w:rsidRDefault="0046268E" w:rsidP="001D68ED">
            <w:pPr>
              <w:snapToGrid w:val="0"/>
              <w:jc w:val="center"/>
              <w:rPr>
                <w:sz w:val="28"/>
                <w:szCs w:val="28"/>
              </w:rPr>
            </w:pPr>
            <w:r w:rsidRPr="00327AEC">
              <w:rPr>
                <w:sz w:val="28"/>
                <w:szCs w:val="28"/>
              </w:rPr>
              <w:t>п/п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F8B6" w14:textId="77777777" w:rsidR="0046268E" w:rsidRPr="00327AEC" w:rsidRDefault="0046268E" w:rsidP="001D68ED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jc w:val="center"/>
              <w:rPr>
                <w:spacing w:val="-1"/>
                <w:sz w:val="28"/>
                <w:szCs w:val="28"/>
                <w:shd w:val="clear" w:color="auto" w:fill="FFFFFF"/>
              </w:rPr>
            </w:pPr>
            <w:r w:rsidRPr="00327AEC">
              <w:rPr>
                <w:spacing w:val="-1"/>
                <w:sz w:val="28"/>
                <w:szCs w:val="28"/>
                <w:shd w:val="clear" w:color="auto" w:fill="FFFFFF"/>
              </w:rPr>
              <w:t>Муниципальные услуги</w:t>
            </w:r>
          </w:p>
        </w:tc>
      </w:tr>
      <w:tr w:rsidR="00E9065A" w:rsidRPr="00D0432B" w14:paraId="0BC13F1E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5239" w14:textId="77777777" w:rsidR="00E9065A" w:rsidRPr="00E9065A" w:rsidRDefault="00E9065A" w:rsidP="001D68ED">
            <w:pPr>
              <w:tabs>
                <w:tab w:val="left" w:pos="0"/>
                <w:tab w:val="right" w:pos="114"/>
                <w:tab w:val="left" w:pos="256"/>
                <w:tab w:val="left" w:pos="71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1DFD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Предоставление архивных справок, архивных выписок и архивных копий</w:t>
            </w:r>
          </w:p>
        </w:tc>
      </w:tr>
      <w:tr w:rsidR="00E9065A" w:rsidRPr="00D0432B" w14:paraId="7EE8B671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0AF6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4785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="Lucida Sans Unicode"/>
                <w:bCs/>
                <w:sz w:val="28"/>
                <w:szCs w:val="28"/>
                <w:lang w:val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E9065A" w:rsidRPr="00D0432B" w14:paraId="3F11CAC1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1A4A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71DC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9065A" w:rsidRPr="00D0432B" w14:paraId="55B04745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330B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FA2D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Предоставление разрешения на осуществление земляных работ</w:t>
            </w:r>
          </w:p>
        </w:tc>
      </w:tr>
      <w:tr w:rsidR="00E9065A" w:rsidRPr="00D0432B" w14:paraId="1A3AD00D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0160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9B83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9065A" w:rsidRPr="00E9065A" w14:paraId="3F7E9EF5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45EF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B90A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 xml:space="preserve">Выдача порубочного билета </w:t>
            </w:r>
          </w:p>
        </w:tc>
      </w:tr>
      <w:tr w:rsidR="00E9065A" w:rsidRPr="00D0432B" w14:paraId="624478A5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ED2D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BED4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pacing w:val="-2"/>
                <w:sz w:val="28"/>
                <w:szCs w:val="28"/>
                <w:lang w:val="ru-RU"/>
              </w:rPr>
              <w:t>Предоставление выписки из похозяйственной книги</w:t>
            </w:r>
          </w:p>
        </w:tc>
      </w:tr>
      <w:tr w:rsidR="00E9065A" w:rsidRPr="00D0432B" w14:paraId="6CEFB451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4388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A055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E9065A" w:rsidRPr="00D0432B" w14:paraId="0DBF4673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86A7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9EFD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E9065A" w:rsidRPr="00D0432B" w14:paraId="287FDDF1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6B09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407E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bCs/>
                <w:kern w:val="36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E9065A" w:rsidRPr="00D0432B" w14:paraId="419ABD5F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3AEB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771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color w:val="000000"/>
                <w:sz w:val="28"/>
                <w:szCs w:val="28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9065A" w:rsidRPr="00D0432B" w14:paraId="0D39ED6A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BEC0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B267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sz w:val="28"/>
                <w:szCs w:val="28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9065A" w:rsidRPr="00D0432B" w14:paraId="74801C13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C6BD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0239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="Lucida Sans Unicode"/>
                <w:kern w:val="1"/>
                <w:sz w:val="28"/>
                <w:szCs w:val="28"/>
                <w:lang w:val="ru-RU"/>
              </w:rPr>
              <w:t>Присвоение, изменение и аннулирование адресов</w:t>
            </w:r>
          </w:p>
        </w:tc>
      </w:tr>
      <w:tr w:rsidR="00E9065A" w:rsidRPr="00D0432B" w14:paraId="4389DA27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EDCD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B6B4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="Lucida Sans Unicode"/>
                <w:bCs/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E9065A" w:rsidRPr="00D0432B" w14:paraId="0C258B4E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DDF1" w14:textId="77777777" w:rsidR="00E9065A" w:rsidRPr="00E9065A" w:rsidRDefault="00E9065A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 w:rsidRPr="00E9065A"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1CE0" w14:textId="77777777" w:rsidR="00E9065A" w:rsidRPr="00E9065A" w:rsidRDefault="00E9065A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rFonts w:eastAsia="Lucida Sans Unicode"/>
                <w:bCs/>
                <w:sz w:val="28"/>
                <w:szCs w:val="28"/>
                <w:lang w:val="ru-RU"/>
              </w:rPr>
            </w:pPr>
            <w:r w:rsidRPr="00E9065A">
              <w:rPr>
                <w:bCs/>
                <w:sz w:val="28"/>
                <w:szCs w:val="28"/>
                <w:lang w:val="ru-RU" w:eastAsia="en-US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602EBB" w:rsidRPr="00D0432B" w14:paraId="1AFB5770" w14:textId="77777777" w:rsidTr="001D68E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DF38" w14:textId="77777777" w:rsidR="00602EBB" w:rsidRPr="00E9065A" w:rsidRDefault="00602EBB" w:rsidP="001D68E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1D72" w14:textId="012F6EBC" w:rsidR="00602EBB" w:rsidRPr="00D0432B" w:rsidRDefault="00D0432B" w:rsidP="001D68ED">
            <w:pPr>
              <w:autoSpaceDE w:val="0"/>
              <w:autoSpaceDN w:val="0"/>
              <w:adjustRightInd w:val="0"/>
              <w:ind w:left="113" w:right="114"/>
              <w:jc w:val="left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Дача письменных разъяснений </w:t>
            </w:r>
            <w:r w:rsidRPr="00D0432B">
              <w:rPr>
                <w:sz w:val="28"/>
                <w:szCs w:val="28"/>
                <w:lang w:val="ru-RU"/>
              </w:rPr>
              <w:t>налогоплательщикам и налоговым агентам по вопросам применения нормативных правовых актов Скобелевского сельского поселения Гулькевичского района о местных налогах и сборах</w:t>
            </w:r>
          </w:p>
        </w:tc>
      </w:tr>
    </w:tbl>
    <w:p w14:paraId="37561FEE" w14:textId="77777777" w:rsidR="0046268E" w:rsidRDefault="0046268E" w:rsidP="00602EBB">
      <w:pPr>
        <w:autoSpaceDE w:val="0"/>
        <w:autoSpaceDN w:val="0"/>
        <w:adjustRightInd w:val="0"/>
        <w:rPr>
          <w:rFonts w:eastAsiaTheme="minorEastAsia"/>
          <w:b/>
          <w:bCs/>
          <w:color w:val="000001"/>
          <w:kern w:val="0"/>
          <w:sz w:val="28"/>
          <w:szCs w:val="28"/>
          <w:lang w:val="ru-RU" w:eastAsia="ru-RU"/>
        </w:rPr>
      </w:pPr>
    </w:p>
    <w:sectPr w:rsidR="0046268E" w:rsidSect="004833E1">
      <w:headerReference w:type="even" r:id="rId8"/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62CD" w14:textId="77777777" w:rsidR="007771A3" w:rsidRDefault="007771A3">
      <w:r>
        <w:separator/>
      </w:r>
    </w:p>
  </w:endnote>
  <w:endnote w:type="continuationSeparator" w:id="0">
    <w:p w14:paraId="25ED8674" w14:textId="77777777" w:rsidR="007771A3" w:rsidRDefault="0077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318A" w14:textId="77777777" w:rsidR="007771A3" w:rsidRDefault="007771A3">
      <w:r>
        <w:separator/>
      </w:r>
    </w:p>
  </w:footnote>
  <w:footnote w:type="continuationSeparator" w:id="0">
    <w:p w14:paraId="5A5B0378" w14:textId="77777777" w:rsidR="007771A3" w:rsidRDefault="0077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881D" w14:textId="77777777" w:rsidR="00055667" w:rsidRDefault="00592AE8" w:rsidP="00C76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66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76B0A2" w14:textId="77777777" w:rsidR="00055667" w:rsidRDefault="000556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12062"/>
      <w:docPartObj>
        <w:docPartGallery w:val="Page Numbers (Top of Page)"/>
        <w:docPartUnique/>
      </w:docPartObj>
    </w:sdtPr>
    <w:sdtEndPr/>
    <w:sdtContent>
      <w:p w14:paraId="3E3D7BC7" w14:textId="77777777" w:rsidR="003E15E8" w:rsidRDefault="00592AE8">
        <w:pPr>
          <w:pStyle w:val="a5"/>
          <w:jc w:val="center"/>
        </w:pPr>
        <w:r>
          <w:fldChar w:fldCharType="begin"/>
        </w:r>
        <w:r w:rsidR="003E15E8">
          <w:instrText>PAGE   \* MERGEFORMAT</w:instrText>
        </w:r>
        <w:r>
          <w:fldChar w:fldCharType="separate"/>
        </w:r>
        <w:r w:rsidR="00602EBB" w:rsidRPr="00602EBB">
          <w:rPr>
            <w:noProof/>
            <w:lang w:val="ru-RU"/>
          </w:rPr>
          <w:t>3</w:t>
        </w:r>
        <w:r>
          <w:fldChar w:fldCharType="end"/>
        </w:r>
      </w:p>
    </w:sdtContent>
  </w:sdt>
  <w:p w14:paraId="57C24BD8" w14:textId="77777777" w:rsidR="00DE2179" w:rsidRDefault="00DE21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9866BA7"/>
    <w:multiLevelType w:val="hybridMultilevel"/>
    <w:tmpl w:val="98DCB4DE"/>
    <w:lvl w:ilvl="0" w:tplc="0409000F">
      <w:start w:val="10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E461583"/>
    <w:multiLevelType w:val="multilevel"/>
    <w:tmpl w:val="F7A61C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B76F23"/>
    <w:multiLevelType w:val="hybridMultilevel"/>
    <w:tmpl w:val="BDB421EE"/>
    <w:lvl w:ilvl="0" w:tplc="1E725B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5A2E024">
      <w:numFmt w:val="none"/>
      <w:lvlText w:val=""/>
      <w:lvlJc w:val="left"/>
      <w:pPr>
        <w:tabs>
          <w:tab w:val="num" w:pos="360"/>
        </w:tabs>
      </w:pPr>
    </w:lvl>
    <w:lvl w:ilvl="2" w:tplc="3FD8D15E">
      <w:numFmt w:val="none"/>
      <w:lvlText w:val=""/>
      <w:lvlJc w:val="left"/>
      <w:pPr>
        <w:tabs>
          <w:tab w:val="num" w:pos="360"/>
        </w:tabs>
      </w:pPr>
    </w:lvl>
    <w:lvl w:ilvl="3" w:tplc="BB46F6BC">
      <w:numFmt w:val="none"/>
      <w:lvlText w:val=""/>
      <w:lvlJc w:val="left"/>
      <w:pPr>
        <w:tabs>
          <w:tab w:val="num" w:pos="360"/>
        </w:tabs>
      </w:pPr>
    </w:lvl>
    <w:lvl w:ilvl="4" w:tplc="3B6AC65C">
      <w:numFmt w:val="none"/>
      <w:lvlText w:val=""/>
      <w:lvlJc w:val="left"/>
      <w:pPr>
        <w:tabs>
          <w:tab w:val="num" w:pos="360"/>
        </w:tabs>
      </w:pPr>
    </w:lvl>
    <w:lvl w:ilvl="5" w:tplc="3E607356">
      <w:numFmt w:val="none"/>
      <w:lvlText w:val=""/>
      <w:lvlJc w:val="left"/>
      <w:pPr>
        <w:tabs>
          <w:tab w:val="num" w:pos="360"/>
        </w:tabs>
      </w:pPr>
    </w:lvl>
    <w:lvl w:ilvl="6" w:tplc="07D26D5A">
      <w:numFmt w:val="none"/>
      <w:lvlText w:val=""/>
      <w:lvlJc w:val="left"/>
      <w:pPr>
        <w:tabs>
          <w:tab w:val="num" w:pos="360"/>
        </w:tabs>
      </w:pPr>
    </w:lvl>
    <w:lvl w:ilvl="7" w:tplc="8E1EC010">
      <w:numFmt w:val="none"/>
      <w:lvlText w:val=""/>
      <w:lvlJc w:val="left"/>
      <w:pPr>
        <w:tabs>
          <w:tab w:val="num" w:pos="360"/>
        </w:tabs>
      </w:pPr>
    </w:lvl>
    <w:lvl w:ilvl="8" w:tplc="D8F837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83711"/>
    <w:multiLevelType w:val="multilevel"/>
    <w:tmpl w:val="C81EE07E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2E86853"/>
    <w:multiLevelType w:val="hybridMultilevel"/>
    <w:tmpl w:val="0820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83FD1"/>
    <w:multiLevelType w:val="hybridMultilevel"/>
    <w:tmpl w:val="29085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00004"/>
    <w:multiLevelType w:val="multilevel"/>
    <w:tmpl w:val="88EA14E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D9E333E"/>
    <w:multiLevelType w:val="hybridMultilevel"/>
    <w:tmpl w:val="1FD6BA96"/>
    <w:lvl w:ilvl="0" w:tplc="80CEFF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6C5BF1"/>
    <w:multiLevelType w:val="hybridMultilevel"/>
    <w:tmpl w:val="01F2DE50"/>
    <w:lvl w:ilvl="0" w:tplc="2E5E4B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72074498"/>
    <w:multiLevelType w:val="hybridMultilevel"/>
    <w:tmpl w:val="590225EA"/>
    <w:lvl w:ilvl="0" w:tplc="DDE63D2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76709AC"/>
    <w:multiLevelType w:val="hybridMultilevel"/>
    <w:tmpl w:val="F3EEBA82"/>
    <w:lvl w:ilvl="0" w:tplc="D806E6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E1"/>
    <w:rsid w:val="00006499"/>
    <w:rsid w:val="000226E4"/>
    <w:rsid w:val="00022C84"/>
    <w:rsid w:val="00027728"/>
    <w:rsid w:val="0003058C"/>
    <w:rsid w:val="000414FA"/>
    <w:rsid w:val="00046FFE"/>
    <w:rsid w:val="00050707"/>
    <w:rsid w:val="000550D9"/>
    <w:rsid w:val="00055667"/>
    <w:rsid w:val="00056FE5"/>
    <w:rsid w:val="000673B3"/>
    <w:rsid w:val="00067DEC"/>
    <w:rsid w:val="00071379"/>
    <w:rsid w:val="0007352A"/>
    <w:rsid w:val="00091D9B"/>
    <w:rsid w:val="000951BD"/>
    <w:rsid w:val="000B0297"/>
    <w:rsid w:val="000B1076"/>
    <w:rsid w:val="000B2140"/>
    <w:rsid w:val="000B7459"/>
    <w:rsid w:val="000B7556"/>
    <w:rsid w:val="000D08FF"/>
    <w:rsid w:val="000F3614"/>
    <w:rsid w:val="00100078"/>
    <w:rsid w:val="001009CB"/>
    <w:rsid w:val="00116157"/>
    <w:rsid w:val="00123763"/>
    <w:rsid w:val="0013127E"/>
    <w:rsid w:val="00135483"/>
    <w:rsid w:val="00140364"/>
    <w:rsid w:val="00150B7E"/>
    <w:rsid w:val="00157272"/>
    <w:rsid w:val="00167BFF"/>
    <w:rsid w:val="00181743"/>
    <w:rsid w:val="0018324A"/>
    <w:rsid w:val="00183C71"/>
    <w:rsid w:val="00184092"/>
    <w:rsid w:val="00185283"/>
    <w:rsid w:val="00186E10"/>
    <w:rsid w:val="001A0243"/>
    <w:rsid w:val="001A096C"/>
    <w:rsid w:val="001A2013"/>
    <w:rsid w:val="001B10AC"/>
    <w:rsid w:val="001C1D3D"/>
    <w:rsid w:val="001C3FB4"/>
    <w:rsid w:val="001C6C3C"/>
    <w:rsid w:val="001D1334"/>
    <w:rsid w:val="001D1BB5"/>
    <w:rsid w:val="001D3663"/>
    <w:rsid w:val="001D7953"/>
    <w:rsid w:val="00203AEA"/>
    <w:rsid w:val="00210E8F"/>
    <w:rsid w:val="00224EAC"/>
    <w:rsid w:val="00230EB4"/>
    <w:rsid w:val="00235275"/>
    <w:rsid w:val="00237486"/>
    <w:rsid w:val="00246255"/>
    <w:rsid w:val="00271C66"/>
    <w:rsid w:val="0027775A"/>
    <w:rsid w:val="0028213E"/>
    <w:rsid w:val="0029011E"/>
    <w:rsid w:val="002B0B04"/>
    <w:rsid w:val="002B6617"/>
    <w:rsid w:val="002C107A"/>
    <w:rsid w:val="002D675C"/>
    <w:rsid w:val="002D78A8"/>
    <w:rsid w:val="002D78F4"/>
    <w:rsid w:val="002E5A27"/>
    <w:rsid w:val="003013AA"/>
    <w:rsid w:val="003063EB"/>
    <w:rsid w:val="00310C9A"/>
    <w:rsid w:val="003135C7"/>
    <w:rsid w:val="0031740E"/>
    <w:rsid w:val="00317F7D"/>
    <w:rsid w:val="00326519"/>
    <w:rsid w:val="003315B6"/>
    <w:rsid w:val="00342B6D"/>
    <w:rsid w:val="0034322C"/>
    <w:rsid w:val="00353D0D"/>
    <w:rsid w:val="00363CE8"/>
    <w:rsid w:val="00363D88"/>
    <w:rsid w:val="00377A3A"/>
    <w:rsid w:val="00390C69"/>
    <w:rsid w:val="003936E8"/>
    <w:rsid w:val="003A3275"/>
    <w:rsid w:val="003C02D5"/>
    <w:rsid w:val="003C3B6C"/>
    <w:rsid w:val="003E15E8"/>
    <w:rsid w:val="00407F6A"/>
    <w:rsid w:val="00421B4E"/>
    <w:rsid w:val="00425719"/>
    <w:rsid w:val="00430082"/>
    <w:rsid w:val="004345DF"/>
    <w:rsid w:val="00442854"/>
    <w:rsid w:val="00447F5F"/>
    <w:rsid w:val="00453134"/>
    <w:rsid w:val="00455C65"/>
    <w:rsid w:val="0046268E"/>
    <w:rsid w:val="004668A0"/>
    <w:rsid w:val="00471542"/>
    <w:rsid w:val="00476494"/>
    <w:rsid w:val="004833E1"/>
    <w:rsid w:val="00490021"/>
    <w:rsid w:val="004929B6"/>
    <w:rsid w:val="004935A6"/>
    <w:rsid w:val="004A049B"/>
    <w:rsid w:val="004A4302"/>
    <w:rsid w:val="004B018E"/>
    <w:rsid w:val="004C0731"/>
    <w:rsid w:val="004D605E"/>
    <w:rsid w:val="004D7BB1"/>
    <w:rsid w:val="004E4EB5"/>
    <w:rsid w:val="004F13D8"/>
    <w:rsid w:val="00503FEB"/>
    <w:rsid w:val="00506725"/>
    <w:rsid w:val="00507D5C"/>
    <w:rsid w:val="005129D1"/>
    <w:rsid w:val="00514292"/>
    <w:rsid w:val="00517A90"/>
    <w:rsid w:val="005344CF"/>
    <w:rsid w:val="00554D8C"/>
    <w:rsid w:val="005656F4"/>
    <w:rsid w:val="00582889"/>
    <w:rsid w:val="00585E8C"/>
    <w:rsid w:val="00592AE8"/>
    <w:rsid w:val="005C1DF8"/>
    <w:rsid w:val="005C5445"/>
    <w:rsid w:val="005C7CE4"/>
    <w:rsid w:val="005D39A9"/>
    <w:rsid w:val="005E4C26"/>
    <w:rsid w:val="005E6D1E"/>
    <w:rsid w:val="00602EBB"/>
    <w:rsid w:val="00607B24"/>
    <w:rsid w:val="00610A5B"/>
    <w:rsid w:val="006176D2"/>
    <w:rsid w:val="006223FE"/>
    <w:rsid w:val="006264BE"/>
    <w:rsid w:val="00646667"/>
    <w:rsid w:val="0067167B"/>
    <w:rsid w:val="006774FD"/>
    <w:rsid w:val="00684DDF"/>
    <w:rsid w:val="006903D3"/>
    <w:rsid w:val="00693BC8"/>
    <w:rsid w:val="006944D7"/>
    <w:rsid w:val="006A13B8"/>
    <w:rsid w:val="006A51D5"/>
    <w:rsid w:val="006B218D"/>
    <w:rsid w:val="006D340B"/>
    <w:rsid w:val="006D37E9"/>
    <w:rsid w:val="006D418B"/>
    <w:rsid w:val="006F0BC6"/>
    <w:rsid w:val="0070250B"/>
    <w:rsid w:val="007026E0"/>
    <w:rsid w:val="007134CE"/>
    <w:rsid w:val="0072793E"/>
    <w:rsid w:val="007303CE"/>
    <w:rsid w:val="00732986"/>
    <w:rsid w:val="0074291A"/>
    <w:rsid w:val="00744519"/>
    <w:rsid w:val="0074698A"/>
    <w:rsid w:val="0075640B"/>
    <w:rsid w:val="00770288"/>
    <w:rsid w:val="00775A4C"/>
    <w:rsid w:val="00775CD4"/>
    <w:rsid w:val="007771A3"/>
    <w:rsid w:val="007820C1"/>
    <w:rsid w:val="0078388D"/>
    <w:rsid w:val="00793020"/>
    <w:rsid w:val="007A25C1"/>
    <w:rsid w:val="007A5507"/>
    <w:rsid w:val="007B07EE"/>
    <w:rsid w:val="007B2B27"/>
    <w:rsid w:val="007E7EF0"/>
    <w:rsid w:val="008055B4"/>
    <w:rsid w:val="00814F62"/>
    <w:rsid w:val="00821B46"/>
    <w:rsid w:val="00822AFF"/>
    <w:rsid w:val="00825723"/>
    <w:rsid w:val="00844C5F"/>
    <w:rsid w:val="00871FA8"/>
    <w:rsid w:val="00872B15"/>
    <w:rsid w:val="00876A75"/>
    <w:rsid w:val="0089581C"/>
    <w:rsid w:val="00895D19"/>
    <w:rsid w:val="008B0EAE"/>
    <w:rsid w:val="008B4A14"/>
    <w:rsid w:val="008C3847"/>
    <w:rsid w:val="008F1043"/>
    <w:rsid w:val="009043D8"/>
    <w:rsid w:val="00906BB3"/>
    <w:rsid w:val="0092296D"/>
    <w:rsid w:val="00924A24"/>
    <w:rsid w:val="0093253C"/>
    <w:rsid w:val="009444F9"/>
    <w:rsid w:val="00956EC0"/>
    <w:rsid w:val="00957834"/>
    <w:rsid w:val="00970DA6"/>
    <w:rsid w:val="009745F2"/>
    <w:rsid w:val="00974C4B"/>
    <w:rsid w:val="00977154"/>
    <w:rsid w:val="00982693"/>
    <w:rsid w:val="00993B43"/>
    <w:rsid w:val="009A0780"/>
    <w:rsid w:val="009A3F95"/>
    <w:rsid w:val="009B2806"/>
    <w:rsid w:val="009B3A13"/>
    <w:rsid w:val="009B5A1D"/>
    <w:rsid w:val="009C37CB"/>
    <w:rsid w:val="009D5F11"/>
    <w:rsid w:val="009D79F4"/>
    <w:rsid w:val="009E57D4"/>
    <w:rsid w:val="00A05B80"/>
    <w:rsid w:val="00A07068"/>
    <w:rsid w:val="00A16EB2"/>
    <w:rsid w:val="00A212D0"/>
    <w:rsid w:val="00A21FE7"/>
    <w:rsid w:val="00A237B4"/>
    <w:rsid w:val="00A241F6"/>
    <w:rsid w:val="00A3751B"/>
    <w:rsid w:val="00A42F46"/>
    <w:rsid w:val="00A54225"/>
    <w:rsid w:val="00A55F4C"/>
    <w:rsid w:val="00A823E1"/>
    <w:rsid w:val="00A94295"/>
    <w:rsid w:val="00A94AF2"/>
    <w:rsid w:val="00A9730F"/>
    <w:rsid w:val="00AA5CCF"/>
    <w:rsid w:val="00AB737D"/>
    <w:rsid w:val="00AC5C61"/>
    <w:rsid w:val="00AE4A89"/>
    <w:rsid w:val="00AE7494"/>
    <w:rsid w:val="00AF33B6"/>
    <w:rsid w:val="00B01C04"/>
    <w:rsid w:val="00B10188"/>
    <w:rsid w:val="00B1397C"/>
    <w:rsid w:val="00B143CF"/>
    <w:rsid w:val="00B303F1"/>
    <w:rsid w:val="00B33EAF"/>
    <w:rsid w:val="00B40B14"/>
    <w:rsid w:val="00B426EC"/>
    <w:rsid w:val="00B47A79"/>
    <w:rsid w:val="00B52967"/>
    <w:rsid w:val="00B6062E"/>
    <w:rsid w:val="00B61BA3"/>
    <w:rsid w:val="00B769E9"/>
    <w:rsid w:val="00B77F02"/>
    <w:rsid w:val="00B84184"/>
    <w:rsid w:val="00B9478D"/>
    <w:rsid w:val="00B96936"/>
    <w:rsid w:val="00BA3561"/>
    <w:rsid w:val="00C06F5B"/>
    <w:rsid w:val="00C104B0"/>
    <w:rsid w:val="00C12841"/>
    <w:rsid w:val="00C326E4"/>
    <w:rsid w:val="00C3400D"/>
    <w:rsid w:val="00C37A20"/>
    <w:rsid w:val="00C4264E"/>
    <w:rsid w:val="00C46876"/>
    <w:rsid w:val="00C5410B"/>
    <w:rsid w:val="00C55707"/>
    <w:rsid w:val="00C61F8D"/>
    <w:rsid w:val="00C62973"/>
    <w:rsid w:val="00C63654"/>
    <w:rsid w:val="00C6453C"/>
    <w:rsid w:val="00C65D93"/>
    <w:rsid w:val="00C7052A"/>
    <w:rsid w:val="00C7543C"/>
    <w:rsid w:val="00C755AA"/>
    <w:rsid w:val="00C76ADD"/>
    <w:rsid w:val="00C81BD3"/>
    <w:rsid w:val="00C970A3"/>
    <w:rsid w:val="00CA100B"/>
    <w:rsid w:val="00CA5CED"/>
    <w:rsid w:val="00CA5E06"/>
    <w:rsid w:val="00CA7AD6"/>
    <w:rsid w:val="00CB5F59"/>
    <w:rsid w:val="00CB7E8F"/>
    <w:rsid w:val="00CC20C0"/>
    <w:rsid w:val="00CD2433"/>
    <w:rsid w:val="00CD46F5"/>
    <w:rsid w:val="00CE03C2"/>
    <w:rsid w:val="00CE7DE1"/>
    <w:rsid w:val="00D01517"/>
    <w:rsid w:val="00D0432B"/>
    <w:rsid w:val="00D16CE7"/>
    <w:rsid w:val="00D210EF"/>
    <w:rsid w:val="00D25BA2"/>
    <w:rsid w:val="00D264E3"/>
    <w:rsid w:val="00D3046D"/>
    <w:rsid w:val="00D32E2E"/>
    <w:rsid w:val="00D3506B"/>
    <w:rsid w:val="00D377AF"/>
    <w:rsid w:val="00D44A9B"/>
    <w:rsid w:val="00D5691A"/>
    <w:rsid w:val="00D64CD0"/>
    <w:rsid w:val="00D65E29"/>
    <w:rsid w:val="00D71178"/>
    <w:rsid w:val="00D86363"/>
    <w:rsid w:val="00D92639"/>
    <w:rsid w:val="00D9382F"/>
    <w:rsid w:val="00D96816"/>
    <w:rsid w:val="00DA2BEA"/>
    <w:rsid w:val="00DB0D2D"/>
    <w:rsid w:val="00DB73F7"/>
    <w:rsid w:val="00DC4213"/>
    <w:rsid w:val="00DD6AC5"/>
    <w:rsid w:val="00DE2179"/>
    <w:rsid w:val="00DE2E90"/>
    <w:rsid w:val="00DF4CE5"/>
    <w:rsid w:val="00E132BE"/>
    <w:rsid w:val="00E15C40"/>
    <w:rsid w:val="00E212B2"/>
    <w:rsid w:val="00E21D39"/>
    <w:rsid w:val="00E249F9"/>
    <w:rsid w:val="00E42E30"/>
    <w:rsid w:val="00E54CA4"/>
    <w:rsid w:val="00E62C93"/>
    <w:rsid w:val="00E6531F"/>
    <w:rsid w:val="00E70719"/>
    <w:rsid w:val="00E9065A"/>
    <w:rsid w:val="00E90C66"/>
    <w:rsid w:val="00EA1C85"/>
    <w:rsid w:val="00EA2ED5"/>
    <w:rsid w:val="00EB6ACF"/>
    <w:rsid w:val="00EB7BA8"/>
    <w:rsid w:val="00EC0849"/>
    <w:rsid w:val="00EC7C50"/>
    <w:rsid w:val="00ED0794"/>
    <w:rsid w:val="00ED092E"/>
    <w:rsid w:val="00ED10E7"/>
    <w:rsid w:val="00ED60EE"/>
    <w:rsid w:val="00EE3254"/>
    <w:rsid w:val="00EE3407"/>
    <w:rsid w:val="00EE4356"/>
    <w:rsid w:val="00EF285E"/>
    <w:rsid w:val="00F062F3"/>
    <w:rsid w:val="00F13702"/>
    <w:rsid w:val="00F16CF2"/>
    <w:rsid w:val="00F3756A"/>
    <w:rsid w:val="00F455ED"/>
    <w:rsid w:val="00F478A5"/>
    <w:rsid w:val="00F55B1B"/>
    <w:rsid w:val="00F577C3"/>
    <w:rsid w:val="00F63082"/>
    <w:rsid w:val="00F64D48"/>
    <w:rsid w:val="00F73B47"/>
    <w:rsid w:val="00F93D82"/>
    <w:rsid w:val="00F9664C"/>
    <w:rsid w:val="00FA2A6D"/>
    <w:rsid w:val="00FB3A0A"/>
    <w:rsid w:val="00FC3B76"/>
    <w:rsid w:val="00FC4378"/>
    <w:rsid w:val="00FE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C42F"/>
  <w15:docId w15:val="{04B4325E-8875-456B-846A-AB430BF6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067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7775A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b">
    <w:name w:val="Body Text"/>
    <w:basedOn w:val="a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c">
    <w:name w:val="footnote text"/>
    <w:basedOn w:val="a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d">
    <w:name w:val="footnote reference"/>
    <w:semiHidden/>
    <w:rsid w:val="00A9730F"/>
    <w:rPr>
      <w:vertAlign w:val="superscript"/>
    </w:rPr>
  </w:style>
  <w:style w:type="paragraph" w:styleId="30">
    <w:name w:val="Body Text Indent 3"/>
    <w:basedOn w:val="a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e">
    <w:name w:val="Title"/>
    <w:basedOn w:val="a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">
    <w:name w:val="Hyperlink"/>
    <w:rsid w:val="006176D2"/>
    <w:rPr>
      <w:color w:val="0000FF"/>
      <w:u w:val="single"/>
    </w:rPr>
  </w:style>
  <w:style w:type="paragraph" w:styleId="af0">
    <w:name w:val="footer"/>
    <w:basedOn w:val="a"/>
    <w:rsid w:val="00471542"/>
    <w:pPr>
      <w:tabs>
        <w:tab w:val="center" w:pos="4677"/>
        <w:tab w:val="right" w:pos="9355"/>
      </w:tabs>
    </w:pPr>
  </w:style>
  <w:style w:type="paragraph" w:customStyle="1" w:styleId="af1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E2179"/>
    <w:rPr>
      <w:rFonts w:eastAsia="SimSun"/>
      <w:kern w:val="2"/>
      <w:sz w:val="21"/>
      <w:szCs w:val="24"/>
      <w:lang w:val="en-US" w:eastAsia="zh-CN"/>
    </w:rPr>
  </w:style>
  <w:style w:type="paragraph" w:styleId="af2">
    <w:name w:val="No Spacing"/>
    <w:uiPriority w:val="1"/>
    <w:qFormat/>
    <w:rsid w:val="003013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7167B"/>
    <w:pPr>
      <w:ind w:left="720"/>
      <w:contextualSpacing/>
    </w:pPr>
  </w:style>
  <w:style w:type="character" w:styleId="af4">
    <w:name w:val="FollowedHyperlink"/>
    <w:basedOn w:val="a0"/>
    <w:rsid w:val="000B2140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rsid w:val="001D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7DE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f5">
    <w:name w:val="Цветовое выделение"/>
    <w:uiPriority w:val="99"/>
    <w:rsid w:val="0046268E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46268E"/>
    <w:pPr>
      <w:suppressAutoHyphens/>
      <w:autoSpaceDE w:val="0"/>
      <w:jc w:val="left"/>
    </w:pPr>
    <w:rPr>
      <w:rFonts w:ascii="Courier New" w:eastAsia="Times New Roman" w:hAnsi="Courier New" w:cs="Courier New"/>
      <w:kern w:val="0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8CDF-AABA-41A7-800A-FE55EC5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Stroyneft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GaragaTE</dc:creator>
  <cp:lastModifiedBy>Пользователь</cp:lastModifiedBy>
  <cp:revision>14</cp:revision>
  <cp:lastPrinted>2018-08-24T06:21:00Z</cp:lastPrinted>
  <dcterms:created xsi:type="dcterms:W3CDTF">2019-07-09T12:22:00Z</dcterms:created>
  <dcterms:modified xsi:type="dcterms:W3CDTF">2022-11-17T05:34:00Z</dcterms:modified>
</cp:coreProperties>
</file>