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8069" w14:textId="77777777" w:rsidR="00B016B9" w:rsidRDefault="005809E5" w:rsidP="00580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14:paraId="50F374B1" w14:textId="20B97613" w:rsidR="005809E5" w:rsidRPr="005809E5" w:rsidRDefault="005809E5" w:rsidP="00580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торгов по продаже муниципального имущества Скобелевского сельского поселения Гулькевичского района посредством публичного предложения в электронной форме</w:t>
      </w:r>
    </w:p>
    <w:p w14:paraId="2C6A7F62" w14:textId="77777777" w:rsidR="005809E5" w:rsidRPr="005809E5" w:rsidRDefault="005809E5" w:rsidP="00580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096CC" w14:textId="3B01FC13" w:rsidR="005809E5" w:rsidRPr="00B016B9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Администрация Скобелевского сельского поселения Гулькевичского района сообщает о продаже муниципального имущества посредством </w:t>
      </w: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публичного предложения в электронной форме:</w:t>
      </w:r>
    </w:p>
    <w:p w14:paraId="02419AAE" w14:textId="77777777" w:rsidR="00B016B9" w:rsidRPr="00B016B9" w:rsidRDefault="00B016B9" w:rsidP="00B016B9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лот № 1: </w:t>
      </w:r>
      <w:r w:rsidRPr="00B016B9">
        <w:rPr>
          <w:rFonts w:ascii="Times New Roman" w:hAnsi="Times New Roman" w:cs="Times New Roman"/>
          <w:sz w:val="28"/>
        </w:rPr>
        <w:t xml:space="preserve">автобус ПАЗ 32053-70, 2010 года выпуска, </w:t>
      </w:r>
      <w:r w:rsidRPr="00B016B9">
        <w:rPr>
          <w:rFonts w:ascii="Times New Roman" w:hAnsi="Times New Roman" w:cs="Times New Roman"/>
          <w:sz w:val="28"/>
          <w:szCs w:val="28"/>
        </w:rPr>
        <w:t xml:space="preserve">идентификационный номер – Х1М3205СХА0005415, номер двигателя – 523400 А1008771, номер шасси – отсутствует, номер кузова – Х1М3205СХА0005415, цвет кузова – желтый, инвентарный номер СТ101050000702, </w:t>
      </w:r>
      <w:r w:rsidRPr="00B016B9">
        <w:rPr>
          <w:rFonts w:ascii="Times New Roman" w:hAnsi="Times New Roman" w:cs="Times New Roman"/>
          <w:sz w:val="28"/>
        </w:rPr>
        <w:t>регистрационный знак О207УУ93</w:t>
      </w:r>
      <w:r w:rsidRPr="00B016B9">
        <w:rPr>
          <w:rFonts w:ascii="Times New Roman" w:hAnsi="Times New Roman" w:cs="Times New Roman"/>
          <w:sz w:val="28"/>
          <w:szCs w:val="28"/>
        </w:rPr>
        <w:t xml:space="preserve"> (далее – лот № 1). </w:t>
      </w:r>
    </w:p>
    <w:p w14:paraId="2B35EA8D" w14:textId="5C10C34D" w:rsidR="005809E5" w:rsidRPr="00B016B9" w:rsidRDefault="00B016B9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</w:t>
      </w:r>
      <w:r w:rsidR="005809E5"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ата начала приема заявок – 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5 октября</w:t>
      </w:r>
      <w:r w:rsidR="005809E5"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2022 г. с 8 часов 00 минут (по московскому времени).</w:t>
      </w:r>
    </w:p>
    <w:p w14:paraId="4E73DFEA" w14:textId="6C7695BB" w:rsidR="005809E5" w:rsidRPr="00B016B9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окончания приема заявок – 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31 октября</w:t>
      </w: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2022 г. в 17 часов 00 минут (по московскому времени).</w:t>
      </w:r>
    </w:p>
    <w:p w14:paraId="4E61F2CB" w14:textId="4697226B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Место и дата рассмотрения заявок и определения участников    продажи</w:t>
      </w: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посредством публичного предложения: электронная торговая площадка АО «Сбербанк-АСТ», владеющего сайтом в информационно-телекоммуникационной сети «Интернет» https://utp.sberbank-ast.ru, 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 ноября</w:t>
      </w: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2022 г., (по московскому времени).</w:t>
      </w:r>
    </w:p>
    <w:p w14:paraId="1EAC26F9" w14:textId="77777777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и время продажи посредством публичного предложения:</w:t>
      </w:r>
    </w:p>
    <w:p w14:paraId="4D5FCE09" w14:textId="08CD90F0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лот № 1: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7 ноября</w:t>
      </w: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2022 г., 9 часов 00 минут (по московскому времени)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14:paraId="3A115236" w14:textId="77777777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Место подведения итогов электронного аукциона: электронная торговая площадка АО «Сбербанк-АСТ», владеющего сайтом в информационно-телекоммуникационной сети «Интернет» https://utp.sberbank-ast.ru.</w:t>
      </w:r>
    </w:p>
    <w:p w14:paraId="0E98A3E5" w14:textId="77777777" w:rsidR="00556085" w:rsidRPr="005809E5" w:rsidRDefault="00556085" w:rsidP="00B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085" w:rsidRPr="0058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D9C"/>
    <w:multiLevelType w:val="multilevel"/>
    <w:tmpl w:val="1A4C4C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C2B09"/>
    <w:multiLevelType w:val="multilevel"/>
    <w:tmpl w:val="7C2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4598D"/>
    <w:multiLevelType w:val="multilevel"/>
    <w:tmpl w:val="9256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556085"/>
    <w:rsid w:val="005809E5"/>
    <w:rsid w:val="00B016B9"/>
    <w:rsid w:val="00D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A98"/>
  <w15:chartTrackingRefBased/>
  <w15:docId w15:val="{DADA2ED7-C8FD-48CA-AD28-26CDD78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0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2022-10-04T07:34:00Z</dcterms:created>
  <dcterms:modified xsi:type="dcterms:W3CDTF">2022-10-04T07:52:00Z</dcterms:modified>
</cp:coreProperties>
</file>