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0D" w:rsidRPr="00D26B4A" w:rsidRDefault="00D26B4A" w:rsidP="00D26B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9A2C0D" w:rsidRPr="00D26B4A">
        <w:rPr>
          <w:rFonts w:ascii="Times New Roman" w:hAnsi="Times New Roman" w:cs="Times New Roman"/>
          <w:sz w:val="28"/>
          <w:szCs w:val="28"/>
        </w:rPr>
        <w:t>кологическое воспитание и формирование экологической культуры в области обращения с твердыми коммунальными отходами</w:t>
      </w:r>
    </w:p>
    <w:p w:rsidR="009A2C0D" w:rsidRPr="00D26B4A" w:rsidRDefault="009A2C0D" w:rsidP="009A2C0D">
      <w:pPr>
        <w:rPr>
          <w:rFonts w:ascii="Times New Roman" w:hAnsi="Times New Roman" w:cs="Times New Roman"/>
          <w:b/>
          <w:sz w:val="28"/>
          <w:szCs w:val="28"/>
        </w:rPr>
      </w:pPr>
      <w:r w:rsidRPr="00D26B4A">
        <w:rPr>
          <w:rFonts w:ascii="Times New Roman" w:hAnsi="Times New Roman" w:cs="Times New Roman"/>
          <w:b/>
          <w:sz w:val="28"/>
          <w:szCs w:val="28"/>
        </w:rPr>
        <w:t>Экологическое просвещение</w:t>
      </w:r>
    </w:p>
    <w:p w:rsidR="009A2C0D" w:rsidRPr="00D26B4A" w:rsidRDefault="009A2C0D" w:rsidP="00D2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4A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 внесенными в статью 8 Федерального закона "Об отходах производства и потребления" от 24.06.1998 N 89-ФЗ </w:t>
      </w:r>
      <w:proofErr w:type="gramStart"/>
      <w:r w:rsidRPr="00D26B4A">
        <w:rPr>
          <w:rFonts w:ascii="Times New Roman" w:hAnsi="Times New Roman" w:cs="Times New Roman"/>
          <w:sz w:val="28"/>
          <w:szCs w:val="28"/>
        </w:rPr>
        <w:t>с  01.01.2019</w:t>
      </w:r>
      <w:proofErr w:type="gramEnd"/>
      <w:r w:rsidRPr="00D26B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6B4A">
        <w:rPr>
          <w:rFonts w:ascii="Times New Roman" w:hAnsi="Times New Roman" w:cs="Times New Roman"/>
          <w:sz w:val="28"/>
          <w:szCs w:val="28"/>
        </w:rPr>
        <w:t xml:space="preserve"> к</w:t>
      </w:r>
      <w:r w:rsidRPr="00D26B4A">
        <w:rPr>
          <w:rFonts w:ascii="Times New Roman" w:hAnsi="Times New Roman" w:cs="Times New Roman"/>
          <w:sz w:val="28"/>
          <w:szCs w:val="28"/>
        </w:rPr>
        <w:t xml:space="preserve"> полномочиям органов местного самоуправления городских поселений в области обращения с твердыми коммунальными отходами отнесена также   и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9A2C0D" w:rsidRPr="00D26B4A" w:rsidRDefault="009A2C0D" w:rsidP="00D2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C0D" w:rsidRPr="00D26B4A" w:rsidRDefault="009A2C0D" w:rsidP="00D2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4A">
        <w:rPr>
          <w:rFonts w:ascii="Times New Roman" w:hAnsi="Times New Roman" w:cs="Times New Roman"/>
          <w:sz w:val="28"/>
          <w:szCs w:val="28"/>
        </w:rPr>
        <w:t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9A2C0D" w:rsidRPr="00D26B4A" w:rsidRDefault="009A2C0D" w:rsidP="00D2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C0D" w:rsidRPr="00D26B4A" w:rsidRDefault="009A2C0D" w:rsidP="00D2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4A">
        <w:rPr>
          <w:rFonts w:ascii="Times New Roman" w:hAnsi="Times New Roman" w:cs="Times New Roman"/>
          <w:sz w:val="28"/>
          <w:szCs w:val="28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9A2C0D" w:rsidRPr="00D26B4A" w:rsidRDefault="009A2C0D" w:rsidP="00D2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EFC" w:rsidRPr="00D26B4A" w:rsidRDefault="009A2C0D" w:rsidP="00D2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4A">
        <w:rPr>
          <w:rFonts w:ascii="Times New Roman" w:hAnsi="Times New Roman" w:cs="Times New Roman"/>
          <w:sz w:val="28"/>
          <w:szCs w:val="28"/>
        </w:rPr>
        <w:t xml:space="preserve">Экология — это не что-то абстрактное, удаленное от нас, живых людей. Проблема экологической культуры реализации твердых коммунальных отходов в настоящее время является одной из важнейшей составляющей безопасности населения любого мегаполиса, небольшого города или поселка.  В отходах существуют и канцерогены, </w:t>
      </w:r>
      <w:proofErr w:type="gramStart"/>
      <w:r w:rsidRPr="00D26B4A">
        <w:rPr>
          <w:rFonts w:ascii="Times New Roman" w:hAnsi="Times New Roman" w:cs="Times New Roman"/>
          <w:sz w:val="28"/>
          <w:szCs w:val="28"/>
        </w:rPr>
        <w:t>и  мутагены</w:t>
      </w:r>
      <w:proofErr w:type="gramEnd"/>
      <w:r w:rsidRPr="00D26B4A">
        <w:rPr>
          <w:rFonts w:ascii="Times New Roman" w:hAnsi="Times New Roman" w:cs="Times New Roman"/>
          <w:sz w:val="28"/>
          <w:szCs w:val="28"/>
        </w:rPr>
        <w:t>, и яйца гельминтов, а также другие патогенные организмы. Это самая серьезная опасность для здоровья человека, не удаленная на годы или десятилетия! Мало кто задумывается о процессе организации вывоза твердых бытовых отходов, нашей национальной системе утилизации отходов (как производственных, так и бытовых) основанных на захоронении. Сегодня 98 % отходов хоронится на свалках, которые — нередко! — весьма далеки от стандартов экологической безопасности. Принятый в цивилизованных странах и успешной применяемый на практике принцип раздельного сбора мусора, у нас пока еще не прижился. А это значит, что металлическая и стеклянная тара, пищевые отходы, бумага, картон, полимерный мусор, которые могли бы еще раз послужить людям, выбрасываются в один контейнер с просроченными медикаментами, лаками, красками, содержащими ртуть приборами и люминесцентными лампами. Затем под маркой «неопасных» отходов, все это вывозится на «полигоны». Там эти отходы, порою, даже не хоронятся, а «присыпаются» землей.</w:t>
      </w:r>
    </w:p>
    <w:p w:rsidR="009A2C0D" w:rsidRPr="00D26B4A" w:rsidRDefault="009A2C0D" w:rsidP="00D26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C0D" w:rsidRPr="00D26B4A" w:rsidRDefault="009A2C0D" w:rsidP="00D26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C0D" w:rsidRPr="00D26B4A" w:rsidRDefault="009A2C0D" w:rsidP="00D26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C0D" w:rsidRDefault="009A2C0D" w:rsidP="009A2C0D"/>
    <w:p w:rsidR="009A2C0D" w:rsidRPr="00D26B4A" w:rsidRDefault="009A2C0D" w:rsidP="009A2C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2C0D" w:rsidRPr="00D26B4A" w:rsidRDefault="009A2C0D" w:rsidP="009A2C0D">
      <w:pPr>
        <w:rPr>
          <w:rFonts w:ascii="Times New Roman" w:hAnsi="Times New Roman" w:cs="Times New Roman"/>
          <w:sz w:val="24"/>
          <w:szCs w:val="24"/>
        </w:rPr>
      </w:pPr>
    </w:p>
    <w:p w:rsidR="009A2C0D" w:rsidRPr="00D26B4A" w:rsidRDefault="009A2C0D" w:rsidP="009A2C0D">
      <w:pPr>
        <w:rPr>
          <w:rFonts w:ascii="Times New Roman" w:hAnsi="Times New Roman" w:cs="Times New Roman"/>
          <w:sz w:val="24"/>
          <w:szCs w:val="24"/>
        </w:rPr>
      </w:pPr>
    </w:p>
    <w:p w:rsidR="009A2C0D" w:rsidRPr="00D26B4A" w:rsidRDefault="009A2C0D" w:rsidP="009A2C0D">
      <w:pPr>
        <w:rPr>
          <w:rFonts w:ascii="Times New Roman" w:hAnsi="Times New Roman" w:cs="Times New Roman"/>
          <w:sz w:val="24"/>
          <w:szCs w:val="24"/>
        </w:rPr>
      </w:pPr>
    </w:p>
    <w:p w:rsidR="009A2C0D" w:rsidRDefault="009A2C0D" w:rsidP="009A2C0D"/>
    <w:p w:rsidR="009A2C0D" w:rsidRDefault="009A2C0D" w:rsidP="009A2C0D"/>
    <w:p w:rsidR="009A2C0D" w:rsidRDefault="009A2C0D" w:rsidP="009A2C0D"/>
    <w:p w:rsidR="009A2C0D" w:rsidRDefault="009A2C0D" w:rsidP="009A2C0D"/>
    <w:sectPr w:rsidR="009A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0D"/>
    <w:rsid w:val="00587EFC"/>
    <w:rsid w:val="00777266"/>
    <w:rsid w:val="0099151E"/>
    <w:rsid w:val="009A2C0D"/>
    <w:rsid w:val="00B81B29"/>
    <w:rsid w:val="00D2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7AF2"/>
  <w15:chartTrackingRefBased/>
  <w15:docId w15:val="{B47B860A-0D11-4BAC-976E-A5A52FEC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2021-02-10T06:50:00Z</dcterms:created>
  <dcterms:modified xsi:type="dcterms:W3CDTF">2021-02-10T10:07:00Z</dcterms:modified>
</cp:coreProperties>
</file>