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F8" w:rsidRPr="00D120F8" w:rsidRDefault="00D120F8" w:rsidP="00D120F8">
      <w:pPr>
        <w:widowControl/>
        <w:suppressAutoHyphens/>
        <w:spacing w:line="240" w:lineRule="auto"/>
        <w:ind w:firstLine="0"/>
        <w:jc w:val="center"/>
        <w:rPr>
          <w:rFonts w:cs="Arial"/>
          <w:kern w:val="2"/>
          <w:szCs w:val="24"/>
          <w:lang w:eastAsia="ar-SA"/>
        </w:rPr>
      </w:pPr>
      <w:bookmarkStart w:id="0" w:name="bookmark4"/>
      <w:r>
        <w:rPr>
          <w:rFonts w:ascii="Calibri" w:hAnsi="Calibri"/>
          <w:b/>
          <w:bCs/>
          <w:noProof/>
          <w:spacing w:val="16"/>
          <w:sz w:val="22"/>
          <w:szCs w:val="28"/>
        </w:rPr>
        <w:drawing>
          <wp:inline distT="0" distB="0" distL="0" distR="0" wp14:anchorId="293DA193" wp14:editId="3C6C57CC">
            <wp:extent cx="665480" cy="8191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19150"/>
                    </a:xfrm>
                    <a:prstGeom prst="rect">
                      <a:avLst/>
                    </a:prstGeom>
                    <a:noFill/>
                    <a:ln>
                      <a:noFill/>
                    </a:ln>
                  </pic:spPr>
                </pic:pic>
              </a:graphicData>
            </a:graphic>
          </wp:inline>
        </w:drawing>
      </w:r>
    </w:p>
    <w:p w:rsidR="00D120F8" w:rsidRPr="00D120F8" w:rsidRDefault="00D120F8" w:rsidP="00D120F8">
      <w:pPr>
        <w:widowControl/>
        <w:suppressAutoHyphens/>
        <w:spacing w:line="240" w:lineRule="auto"/>
        <w:ind w:firstLine="0"/>
        <w:jc w:val="center"/>
        <w:rPr>
          <w:rFonts w:ascii="Times New Roman" w:hAnsi="Times New Roman"/>
          <w:b/>
          <w:kern w:val="2"/>
          <w:sz w:val="28"/>
          <w:szCs w:val="28"/>
          <w:lang w:eastAsia="ar-SA"/>
        </w:rPr>
      </w:pPr>
      <w:r w:rsidRPr="00D120F8">
        <w:rPr>
          <w:rFonts w:ascii="Times New Roman" w:hAnsi="Times New Roman"/>
          <w:b/>
          <w:kern w:val="2"/>
          <w:sz w:val="28"/>
          <w:szCs w:val="28"/>
          <w:lang w:eastAsia="ar-SA"/>
        </w:rPr>
        <w:t>СОВЕТ СКОБЕЛЕВСКОГО СЕЛЬСКОГО ПОСЕЛЕНИЯ</w:t>
      </w:r>
    </w:p>
    <w:p w:rsidR="00D120F8" w:rsidRPr="00D120F8" w:rsidRDefault="00D120F8" w:rsidP="00D120F8">
      <w:pPr>
        <w:widowControl/>
        <w:suppressAutoHyphens/>
        <w:spacing w:line="240" w:lineRule="auto"/>
        <w:ind w:firstLine="0"/>
        <w:jc w:val="center"/>
        <w:rPr>
          <w:rFonts w:ascii="Times New Roman" w:hAnsi="Times New Roman"/>
          <w:b/>
          <w:kern w:val="2"/>
          <w:sz w:val="28"/>
          <w:szCs w:val="28"/>
          <w:lang w:eastAsia="ar-SA"/>
        </w:rPr>
      </w:pPr>
      <w:r w:rsidRPr="00D120F8">
        <w:rPr>
          <w:rFonts w:ascii="Times New Roman" w:hAnsi="Times New Roman"/>
          <w:b/>
          <w:kern w:val="2"/>
          <w:sz w:val="28"/>
          <w:szCs w:val="28"/>
          <w:lang w:eastAsia="ar-SA"/>
        </w:rPr>
        <w:t xml:space="preserve"> ГУЛЬКЕВИЧСКОГО РАЙОНА</w:t>
      </w:r>
    </w:p>
    <w:p w:rsidR="00D120F8" w:rsidRPr="00D120F8" w:rsidRDefault="00D120F8" w:rsidP="00D120F8">
      <w:pPr>
        <w:widowControl/>
        <w:suppressAutoHyphens/>
        <w:spacing w:line="240" w:lineRule="auto"/>
        <w:ind w:firstLine="0"/>
        <w:jc w:val="center"/>
        <w:rPr>
          <w:rFonts w:ascii="Times New Roman" w:hAnsi="Times New Roman"/>
          <w:b/>
          <w:kern w:val="2"/>
          <w:sz w:val="6"/>
          <w:szCs w:val="6"/>
          <w:lang w:eastAsia="ar-SA"/>
        </w:rPr>
      </w:pPr>
    </w:p>
    <w:p w:rsidR="00D120F8" w:rsidRPr="00D120F8" w:rsidRDefault="00D120F8" w:rsidP="00D120F8">
      <w:pPr>
        <w:widowControl/>
        <w:suppressAutoHyphens/>
        <w:spacing w:line="240" w:lineRule="auto"/>
        <w:ind w:firstLine="0"/>
        <w:jc w:val="center"/>
        <w:rPr>
          <w:rFonts w:ascii="Times New Roman" w:hAnsi="Times New Roman"/>
          <w:b/>
          <w:bCs/>
          <w:kern w:val="2"/>
          <w:sz w:val="32"/>
          <w:szCs w:val="32"/>
          <w:lang w:eastAsia="ar-SA"/>
        </w:rPr>
      </w:pPr>
      <w:r w:rsidRPr="00D120F8">
        <w:rPr>
          <w:rFonts w:ascii="Times New Roman" w:hAnsi="Times New Roman"/>
          <w:b/>
          <w:bCs/>
          <w:kern w:val="2"/>
          <w:sz w:val="32"/>
          <w:szCs w:val="32"/>
          <w:lang w:eastAsia="ar-SA"/>
        </w:rPr>
        <w:t>РЕШЕНИЕ</w:t>
      </w:r>
    </w:p>
    <w:p w:rsidR="00D120F8" w:rsidRPr="00D120F8" w:rsidRDefault="00D120F8" w:rsidP="00D120F8">
      <w:pPr>
        <w:widowControl/>
        <w:suppressAutoHyphens/>
        <w:spacing w:line="240" w:lineRule="auto"/>
        <w:ind w:firstLine="0"/>
        <w:jc w:val="center"/>
        <w:rPr>
          <w:rFonts w:ascii="Times New Roman" w:hAnsi="Times New Roman"/>
          <w:b/>
          <w:bCs/>
          <w:kern w:val="2"/>
          <w:szCs w:val="24"/>
          <w:lang w:eastAsia="ar-SA"/>
        </w:rPr>
      </w:pPr>
    </w:p>
    <w:p w:rsidR="00D120F8" w:rsidRPr="00D120F8" w:rsidRDefault="000B1EF9" w:rsidP="00D120F8">
      <w:pPr>
        <w:widowControl/>
        <w:suppressAutoHyphens/>
        <w:spacing w:line="240" w:lineRule="auto"/>
        <w:ind w:firstLine="0"/>
        <w:jc w:val="center"/>
        <w:rPr>
          <w:rFonts w:ascii="Times New Roman" w:hAnsi="Times New Roman"/>
          <w:bCs/>
          <w:kern w:val="2"/>
          <w:szCs w:val="24"/>
          <w:lang w:eastAsia="ar-SA"/>
        </w:rPr>
      </w:pPr>
      <w:r w:rsidRPr="000B1EF9">
        <w:rPr>
          <w:rFonts w:ascii="Times New Roman" w:hAnsi="Times New Roman"/>
          <w:bCs/>
          <w:kern w:val="2"/>
          <w:sz w:val="28"/>
          <w:szCs w:val="28"/>
          <w:lang w:eastAsia="ar-SA"/>
        </w:rPr>
        <w:t>14</w:t>
      </w:r>
      <w:r w:rsidR="00D120F8" w:rsidRPr="00D120F8">
        <w:rPr>
          <w:rFonts w:ascii="Times New Roman" w:hAnsi="Times New Roman"/>
          <w:bCs/>
          <w:kern w:val="2"/>
          <w:szCs w:val="24"/>
          <w:lang w:eastAsia="ar-SA"/>
        </w:rPr>
        <w:t xml:space="preserve"> сессия </w:t>
      </w:r>
      <w:r w:rsidRPr="000B1EF9">
        <w:rPr>
          <w:rFonts w:ascii="Times New Roman" w:hAnsi="Times New Roman"/>
          <w:bCs/>
          <w:kern w:val="2"/>
          <w:sz w:val="28"/>
          <w:szCs w:val="28"/>
          <w:lang w:eastAsia="ar-SA"/>
        </w:rPr>
        <w:t>5</w:t>
      </w:r>
      <w:r w:rsidR="00D120F8" w:rsidRPr="00D120F8">
        <w:rPr>
          <w:rFonts w:ascii="Times New Roman" w:hAnsi="Times New Roman"/>
          <w:bCs/>
          <w:kern w:val="2"/>
          <w:szCs w:val="24"/>
          <w:lang w:eastAsia="ar-SA"/>
        </w:rPr>
        <w:t xml:space="preserve"> созыва</w:t>
      </w:r>
    </w:p>
    <w:p w:rsidR="00D120F8" w:rsidRPr="00D120F8" w:rsidRDefault="00D120F8" w:rsidP="00D120F8">
      <w:pPr>
        <w:widowControl/>
        <w:shd w:val="clear" w:color="auto" w:fill="FFFFFF"/>
        <w:spacing w:line="240" w:lineRule="auto"/>
        <w:ind w:right="28" w:firstLine="0"/>
        <w:jc w:val="center"/>
        <w:rPr>
          <w:rFonts w:ascii="Times New Roman" w:hAnsi="Times New Roman"/>
          <w:kern w:val="28"/>
          <w:sz w:val="28"/>
          <w:szCs w:val="28"/>
        </w:rPr>
      </w:pPr>
      <w:r w:rsidRPr="00D120F8">
        <w:rPr>
          <w:rFonts w:ascii="Times New Roman" w:hAnsi="Times New Roman"/>
          <w:kern w:val="28"/>
          <w:szCs w:val="24"/>
        </w:rPr>
        <w:t>от</w:t>
      </w:r>
      <w:r w:rsidRPr="00D120F8">
        <w:rPr>
          <w:rFonts w:ascii="Times New Roman" w:hAnsi="Times New Roman"/>
          <w:kern w:val="28"/>
          <w:sz w:val="28"/>
          <w:szCs w:val="28"/>
        </w:rPr>
        <w:t xml:space="preserve"> </w:t>
      </w:r>
      <w:r w:rsidR="000B1EF9">
        <w:rPr>
          <w:rFonts w:ascii="Times New Roman" w:hAnsi="Times New Roman"/>
          <w:kern w:val="28"/>
          <w:sz w:val="28"/>
          <w:szCs w:val="28"/>
        </w:rPr>
        <w:t>31.07.2020 г.</w:t>
      </w:r>
      <w:r w:rsidRPr="00D120F8">
        <w:rPr>
          <w:rFonts w:ascii="Times New Roman" w:hAnsi="Times New Roman"/>
          <w:kern w:val="28"/>
          <w:sz w:val="28"/>
          <w:szCs w:val="28"/>
        </w:rPr>
        <w:t xml:space="preserve">                           </w:t>
      </w:r>
      <w:r w:rsidR="000B1EF9">
        <w:rPr>
          <w:rFonts w:ascii="Times New Roman" w:hAnsi="Times New Roman"/>
          <w:kern w:val="28"/>
          <w:sz w:val="28"/>
          <w:szCs w:val="28"/>
        </w:rPr>
        <w:t xml:space="preserve">                           </w:t>
      </w:r>
      <w:r w:rsidRPr="00D120F8">
        <w:rPr>
          <w:rFonts w:ascii="Times New Roman" w:hAnsi="Times New Roman"/>
          <w:kern w:val="28"/>
          <w:sz w:val="28"/>
          <w:szCs w:val="28"/>
        </w:rPr>
        <w:t xml:space="preserve">                                                   </w:t>
      </w:r>
      <w:r w:rsidRPr="00D120F8">
        <w:rPr>
          <w:rFonts w:ascii="Times New Roman" w:hAnsi="Times New Roman"/>
          <w:kern w:val="28"/>
          <w:szCs w:val="24"/>
        </w:rPr>
        <w:t>№</w:t>
      </w:r>
      <w:r w:rsidRPr="00D120F8">
        <w:rPr>
          <w:rFonts w:ascii="Times New Roman" w:hAnsi="Times New Roman"/>
          <w:kern w:val="28"/>
          <w:sz w:val="28"/>
          <w:szCs w:val="28"/>
        </w:rPr>
        <w:t xml:space="preserve"> </w:t>
      </w:r>
      <w:r w:rsidR="000B1EF9">
        <w:rPr>
          <w:rFonts w:ascii="Times New Roman" w:hAnsi="Times New Roman"/>
          <w:kern w:val="28"/>
          <w:sz w:val="28"/>
          <w:szCs w:val="28"/>
        </w:rPr>
        <w:t>3</w:t>
      </w:r>
      <w:r w:rsidRPr="00D120F8">
        <w:rPr>
          <w:rFonts w:ascii="Times New Roman" w:hAnsi="Times New Roman"/>
          <w:kern w:val="28"/>
          <w:sz w:val="28"/>
          <w:szCs w:val="28"/>
        </w:rPr>
        <w:t xml:space="preserve">                                      </w:t>
      </w:r>
      <w:r w:rsidRPr="00D120F8">
        <w:rPr>
          <w:rFonts w:ascii="Times New Roman" w:hAnsi="Times New Roman"/>
          <w:kern w:val="28"/>
          <w:szCs w:val="24"/>
        </w:rPr>
        <w:t>ст. Скобелевская</w:t>
      </w:r>
    </w:p>
    <w:bookmarkEnd w:id="0"/>
    <w:p w:rsidR="00C209CF" w:rsidRPr="00C209CF" w:rsidRDefault="00C209CF" w:rsidP="00074107">
      <w:pPr>
        <w:widowControl/>
        <w:shd w:val="clear" w:color="auto" w:fill="FFFFFF"/>
        <w:spacing w:before="288" w:after="278" w:line="240" w:lineRule="auto"/>
        <w:ind w:firstLine="0"/>
        <w:jc w:val="center"/>
        <w:rPr>
          <w:rFonts w:ascii="Times New Roman" w:hAnsi="Times New Roman"/>
          <w:sz w:val="28"/>
          <w:szCs w:val="28"/>
        </w:rPr>
      </w:pPr>
      <w:r w:rsidRPr="00C209CF">
        <w:rPr>
          <w:rFonts w:ascii="Times New Roman" w:hAnsi="Times New Roman"/>
          <w:b/>
          <w:sz w:val="28"/>
          <w:szCs w:val="28"/>
        </w:rPr>
        <w:t>О внесении изменени</w:t>
      </w:r>
      <w:r w:rsidR="00074107">
        <w:rPr>
          <w:rFonts w:ascii="Times New Roman" w:hAnsi="Times New Roman"/>
          <w:b/>
          <w:sz w:val="28"/>
          <w:szCs w:val="28"/>
        </w:rPr>
        <w:t>й</w:t>
      </w:r>
      <w:r w:rsidRPr="00C209CF">
        <w:rPr>
          <w:rFonts w:ascii="Times New Roman" w:hAnsi="Times New Roman"/>
          <w:b/>
          <w:sz w:val="28"/>
          <w:szCs w:val="28"/>
        </w:rPr>
        <w:t xml:space="preserve"> в решение Совета Скобелевского сельского поселения Гулькевичского района от 12 октября 2007 года № 4 «Об утверждении Положения о бюджетном процессе в Скобелевском сельском поселении Гулькевичского района»</w:t>
      </w:r>
    </w:p>
    <w:p w:rsidR="00C209CF" w:rsidRPr="00C209CF" w:rsidRDefault="00C209CF" w:rsidP="004A678B">
      <w:pPr>
        <w:widowControl/>
        <w:spacing w:line="240" w:lineRule="auto"/>
        <w:ind w:firstLine="709"/>
        <w:jc w:val="both"/>
        <w:rPr>
          <w:rFonts w:ascii="Times New Roman" w:hAnsi="Times New Roman"/>
          <w:sz w:val="28"/>
          <w:szCs w:val="28"/>
        </w:rPr>
      </w:pPr>
      <w:r w:rsidRPr="00C209CF">
        <w:rPr>
          <w:rFonts w:ascii="Times New Roman" w:hAnsi="Times New Roman"/>
          <w:sz w:val="28"/>
          <w:szCs w:val="28"/>
        </w:rPr>
        <w:t>В целях приведения в соответствие с нормами Бюджетного кодекса Российской Федерации нормативного правового акта Совета Скобелевского сельского поселения Гулькевичского района,</w:t>
      </w:r>
      <w:r w:rsidR="00074107">
        <w:rPr>
          <w:rFonts w:ascii="Times New Roman" w:hAnsi="Times New Roman"/>
          <w:sz w:val="28"/>
          <w:szCs w:val="28"/>
        </w:rPr>
        <w:t xml:space="preserve"> руководствуясь уставом Скобелевского сельского поселения Гулькевичского района</w:t>
      </w:r>
      <w:r w:rsidRPr="00C209CF">
        <w:rPr>
          <w:rFonts w:ascii="Times New Roman" w:hAnsi="Times New Roman"/>
          <w:sz w:val="28"/>
          <w:szCs w:val="28"/>
        </w:rPr>
        <w:t xml:space="preserve">  Совет Скобелевского сельского поселения Гулькевичского района </w:t>
      </w:r>
      <w:proofErr w:type="gramStart"/>
      <w:r w:rsidRPr="00C209CF">
        <w:rPr>
          <w:rFonts w:ascii="Times New Roman" w:hAnsi="Times New Roman"/>
          <w:sz w:val="28"/>
          <w:szCs w:val="28"/>
        </w:rPr>
        <w:t>р</w:t>
      </w:r>
      <w:proofErr w:type="gramEnd"/>
      <w:r w:rsidRPr="00C209CF">
        <w:rPr>
          <w:rFonts w:ascii="Times New Roman" w:hAnsi="Times New Roman"/>
          <w:sz w:val="28"/>
          <w:szCs w:val="28"/>
        </w:rPr>
        <w:t xml:space="preserve"> е ш и л:</w:t>
      </w:r>
    </w:p>
    <w:p w:rsidR="00C209CF" w:rsidRDefault="00C209CF" w:rsidP="009B7E86">
      <w:pPr>
        <w:widowControl/>
        <w:numPr>
          <w:ilvl w:val="0"/>
          <w:numId w:val="1"/>
        </w:numPr>
        <w:spacing w:line="240" w:lineRule="auto"/>
        <w:ind w:left="0" w:firstLine="709"/>
        <w:jc w:val="both"/>
        <w:rPr>
          <w:rFonts w:ascii="Times New Roman" w:hAnsi="Times New Roman"/>
          <w:sz w:val="28"/>
          <w:szCs w:val="28"/>
        </w:rPr>
      </w:pPr>
      <w:r w:rsidRPr="00C209CF">
        <w:rPr>
          <w:rFonts w:ascii="Times New Roman" w:hAnsi="Times New Roman"/>
          <w:sz w:val="28"/>
          <w:szCs w:val="28"/>
        </w:rPr>
        <w:t xml:space="preserve">Внести </w:t>
      </w:r>
      <w:r w:rsidR="007D4AAD" w:rsidRPr="007D4AAD">
        <w:rPr>
          <w:rFonts w:ascii="Times New Roman" w:hAnsi="Times New Roman"/>
          <w:sz w:val="28"/>
          <w:szCs w:val="28"/>
        </w:rPr>
        <w:t xml:space="preserve">в приложение к решению Совета Скобелевского сельского поселения Гулькевичского района от </w:t>
      </w:r>
      <w:r w:rsidR="005A5A51">
        <w:rPr>
          <w:rFonts w:ascii="Times New Roman" w:hAnsi="Times New Roman"/>
          <w:sz w:val="28"/>
          <w:szCs w:val="28"/>
        </w:rPr>
        <w:t>12</w:t>
      </w:r>
      <w:r w:rsidR="007D4AAD" w:rsidRPr="007D4AAD">
        <w:rPr>
          <w:rFonts w:ascii="Times New Roman" w:hAnsi="Times New Roman"/>
          <w:sz w:val="28"/>
          <w:szCs w:val="28"/>
        </w:rPr>
        <w:t xml:space="preserve"> </w:t>
      </w:r>
      <w:r w:rsidR="005A5A51">
        <w:rPr>
          <w:rFonts w:ascii="Times New Roman" w:hAnsi="Times New Roman"/>
          <w:sz w:val="28"/>
          <w:szCs w:val="28"/>
        </w:rPr>
        <w:t>ок</w:t>
      </w:r>
      <w:r w:rsidR="006200A8">
        <w:rPr>
          <w:rFonts w:ascii="Times New Roman" w:hAnsi="Times New Roman"/>
          <w:sz w:val="28"/>
          <w:szCs w:val="28"/>
        </w:rPr>
        <w:t>тя</w:t>
      </w:r>
      <w:r w:rsidR="007D4AAD" w:rsidRPr="007D4AAD">
        <w:rPr>
          <w:rFonts w:ascii="Times New Roman" w:hAnsi="Times New Roman"/>
          <w:sz w:val="28"/>
          <w:szCs w:val="28"/>
        </w:rPr>
        <w:t>бря 20</w:t>
      </w:r>
      <w:r w:rsidR="009B7E86">
        <w:rPr>
          <w:rFonts w:ascii="Times New Roman" w:hAnsi="Times New Roman"/>
          <w:sz w:val="28"/>
          <w:szCs w:val="28"/>
        </w:rPr>
        <w:t>0</w:t>
      </w:r>
      <w:r w:rsidR="005A5A51">
        <w:rPr>
          <w:rFonts w:ascii="Times New Roman" w:hAnsi="Times New Roman"/>
          <w:sz w:val="28"/>
          <w:szCs w:val="28"/>
        </w:rPr>
        <w:t>7</w:t>
      </w:r>
      <w:r w:rsidR="007D4AAD" w:rsidRPr="007D4AAD">
        <w:rPr>
          <w:rFonts w:ascii="Times New Roman" w:hAnsi="Times New Roman"/>
          <w:sz w:val="28"/>
          <w:szCs w:val="28"/>
        </w:rPr>
        <w:t xml:space="preserve"> года № </w:t>
      </w:r>
      <w:r w:rsidR="005A5A51">
        <w:rPr>
          <w:rFonts w:ascii="Times New Roman" w:hAnsi="Times New Roman"/>
          <w:sz w:val="28"/>
          <w:szCs w:val="28"/>
        </w:rPr>
        <w:t>4</w:t>
      </w:r>
      <w:r w:rsidR="007D4AAD" w:rsidRPr="007D4AAD">
        <w:rPr>
          <w:rFonts w:ascii="Times New Roman" w:hAnsi="Times New Roman"/>
          <w:sz w:val="28"/>
          <w:szCs w:val="28"/>
        </w:rPr>
        <w:t xml:space="preserve"> </w:t>
      </w:r>
      <w:r w:rsidR="007D4AAD" w:rsidRPr="007D4AAD">
        <w:rPr>
          <w:rFonts w:ascii="Times New Roman" w:hAnsi="Times New Roman"/>
          <w:bCs/>
          <w:sz w:val="28"/>
          <w:szCs w:val="28"/>
        </w:rPr>
        <w:t>«</w:t>
      </w:r>
      <w:r w:rsidR="007D4AAD" w:rsidRPr="007D4AAD">
        <w:rPr>
          <w:rFonts w:ascii="Times New Roman" w:hAnsi="Times New Roman"/>
          <w:sz w:val="28"/>
          <w:szCs w:val="28"/>
        </w:rPr>
        <w:t>Об утверждении Положения о бюджетном процессе в Скобелевском сельском поселении Гулькевичского района», следующие изменения</w:t>
      </w:r>
      <w:r w:rsidR="005A5A51">
        <w:rPr>
          <w:rFonts w:ascii="Times New Roman" w:hAnsi="Times New Roman"/>
          <w:sz w:val="28"/>
          <w:szCs w:val="28"/>
        </w:rPr>
        <w:t>:</w:t>
      </w:r>
    </w:p>
    <w:p w:rsidR="00022D69" w:rsidRDefault="00022D69" w:rsidP="00022D69">
      <w:pPr>
        <w:widowControl/>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пункт 26 раздела </w:t>
      </w:r>
      <w:r>
        <w:rPr>
          <w:rFonts w:ascii="Times New Roman" w:hAnsi="Times New Roman"/>
          <w:sz w:val="28"/>
          <w:szCs w:val="28"/>
          <w:lang w:val="en-US"/>
        </w:rPr>
        <w:t>V</w:t>
      </w:r>
      <w:r>
        <w:rPr>
          <w:rFonts w:ascii="Times New Roman" w:hAnsi="Times New Roman"/>
          <w:sz w:val="28"/>
          <w:szCs w:val="28"/>
        </w:rPr>
        <w:t xml:space="preserve"> «</w:t>
      </w:r>
      <w:r w:rsidRPr="00022D69">
        <w:rPr>
          <w:rFonts w:ascii="Times New Roman" w:hAnsi="Times New Roman"/>
          <w:sz w:val="28"/>
          <w:szCs w:val="28"/>
        </w:rPr>
        <w:t>Финансовый контроль, осуществляемый главными</w:t>
      </w:r>
      <w:r>
        <w:rPr>
          <w:rFonts w:ascii="Times New Roman" w:hAnsi="Times New Roman"/>
          <w:sz w:val="28"/>
          <w:szCs w:val="28"/>
        </w:rPr>
        <w:t xml:space="preserve"> </w:t>
      </w:r>
      <w:r w:rsidRPr="00022D69">
        <w:rPr>
          <w:rFonts w:ascii="Times New Roman" w:hAnsi="Times New Roman"/>
          <w:sz w:val="28"/>
          <w:szCs w:val="28"/>
        </w:rPr>
        <w:t>распорядителями бюджетных средств, главными администраторами</w:t>
      </w:r>
      <w:r>
        <w:rPr>
          <w:rFonts w:ascii="Times New Roman" w:hAnsi="Times New Roman"/>
          <w:sz w:val="28"/>
          <w:szCs w:val="28"/>
        </w:rPr>
        <w:t xml:space="preserve"> </w:t>
      </w:r>
      <w:r w:rsidRPr="00022D69">
        <w:rPr>
          <w:rFonts w:ascii="Times New Roman" w:hAnsi="Times New Roman"/>
          <w:sz w:val="28"/>
          <w:szCs w:val="28"/>
        </w:rPr>
        <w:t>доходов бюджета и главными администраторами источников</w:t>
      </w:r>
      <w:r>
        <w:rPr>
          <w:rFonts w:ascii="Times New Roman" w:hAnsi="Times New Roman"/>
          <w:sz w:val="28"/>
          <w:szCs w:val="28"/>
        </w:rPr>
        <w:t xml:space="preserve"> </w:t>
      </w:r>
      <w:r w:rsidRPr="00022D69">
        <w:rPr>
          <w:rFonts w:ascii="Times New Roman" w:hAnsi="Times New Roman"/>
          <w:sz w:val="28"/>
          <w:szCs w:val="28"/>
        </w:rPr>
        <w:t>финансирования дефицита бюджета</w:t>
      </w:r>
      <w:r>
        <w:rPr>
          <w:rFonts w:ascii="Times New Roman" w:hAnsi="Times New Roman"/>
          <w:sz w:val="28"/>
          <w:szCs w:val="28"/>
        </w:rPr>
        <w:t>» переименовать в «</w:t>
      </w:r>
      <w:r w:rsidRPr="00022D69">
        <w:rPr>
          <w:rFonts w:ascii="Times New Roman" w:hAnsi="Times New Roman"/>
          <w:sz w:val="28"/>
          <w:szCs w:val="28"/>
        </w:rPr>
        <w:t>Организация муниципального финансового контроля</w:t>
      </w:r>
      <w:r>
        <w:rPr>
          <w:rFonts w:ascii="Times New Roman" w:hAnsi="Times New Roman"/>
          <w:sz w:val="28"/>
          <w:szCs w:val="28"/>
        </w:rPr>
        <w:t>» и изложить в новой редакции:</w:t>
      </w:r>
      <w:proofErr w:type="gramEnd"/>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Виды, объекты и методы муниципального финансового контроля регламентируются Кодексом и принятыми в соответствии с ним нормативными правовыми актами.</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 xml:space="preserve">Муниципальный финансовый контроль подразделяется </w:t>
      </w:r>
      <w:proofErr w:type="gramStart"/>
      <w:r w:rsidRPr="00022D69">
        <w:rPr>
          <w:rFonts w:ascii="Times New Roman" w:hAnsi="Times New Roman"/>
          <w:sz w:val="28"/>
          <w:szCs w:val="28"/>
        </w:rPr>
        <w:t>на</w:t>
      </w:r>
      <w:proofErr w:type="gramEnd"/>
      <w:r w:rsidRPr="00022D69">
        <w:rPr>
          <w:rFonts w:ascii="Times New Roman" w:hAnsi="Times New Roman"/>
          <w:sz w:val="28"/>
          <w:szCs w:val="28"/>
        </w:rPr>
        <w:t xml:space="preserve"> внешний и внутренний, предварительный и последующий.</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 xml:space="preserve">2. Внешний муниципальный финансовый контроль осуществляется органом внешнего муниципального финансового контроля </w:t>
      </w:r>
      <w:r w:rsidR="00B9109D">
        <w:rPr>
          <w:rFonts w:ascii="Times New Roman" w:hAnsi="Times New Roman"/>
          <w:sz w:val="28"/>
          <w:szCs w:val="28"/>
        </w:rPr>
        <w:t>муниципального образования Гулькевичский район</w:t>
      </w:r>
      <w:r w:rsidRPr="00022D69">
        <w:rPr>
          <w:rFonts w:ascii="Times New Roman" w:hAnsi="Times New Roman"/>
          <w:sz w:val="28"/>
          <w:szCs w:val="28"/>
        </w:rPr>
        <w:t xml:space="preserve">,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w:t>
      </w:r>
      <w:r w:rsidRPr="00022D69">
        <w:rPr>
          <w:rFonts w:ascii="Times New Roman" w:hAnsi="Times New Roman"/>
          <w:sz w:val="28"/>
          <w:szCs w:val="28"/>
        </w:rPr>
        <w:lastRenderedPageBreak/>
        <w:t xml:space="preserve">актами Российской Федерации, муниципальными нормативными правовыми актами. </w:t>
      </w:r>
    </w:p>
    <w:p w:rsid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 xml:space="preserve">3. </w:t>
      </w:r>
      <w:proofErr w:type="gramStart"/>
      <w:r w:rsidRPr="00022D69">
        <w:rPr>
          <w:rFonts w:ascii="Times New Roman" w:hAnsi="Times New Roman"/>
          <w:sz w:val="28"/>
          <w:szCs w:val="28"/>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w:t>
      </w:r>
      <w:r w:rsidR="00F40BBD">
        <w:rPr>
          <w:rFonts w:ascii="Times New Roman" w:hAnsi="Times New Roman"/>
          <w:sz w:val="28"/>
          <w:szCs w:val="28"/>
        </w:rPr>
        <w:t>кобелевского</w:t>
      </w:r>
      <w:r w:rsidRPr="00022D69">
        <w:rPr>
          <w:rFonts w:ascii="Times New Roman" w:hAnsi="Times New Roman"/>
          <w:sz w:val="28"/>
          <w:szCs w:val="28"/>
        </w:rPr>
        <w:t xml:space="preserve"> сельского поселения </w:t>
      </w:r>
      <w:r w:rsidR="00F40BBD">
        <w:rPr>
          <w:rFonts w:ascii="Times New Roman" w:hAnsi="Times New Roman"/>
          <w:sz w:val="28"/>
          <w:szCs w:val="28"/>
        </w:rPr>
        <w:t>Гулькевичского</w:t>
      </w:r>
      <w:r w:rsidRPr="00022D69">
        <w:rPr>
          <w:rFonts w:ascii="Times New Roman" w:hAnsi="Times New Roman"/>
          <w:sz w:val="28"/>
          <w:szCs w:val="28"/>
        </w:rPr>
        <w:t xml:space="preserve"> района</w:t>
      </w:r>
      <w:r w:rsidR="00F40BBD">
        <w:rPr>
          <w:rFonts w:ascii="Times New Roman" w:hAnsi="Times New Roman"/>
          <w:sz w:val="28"/>
          <w:szCs w:val="28"/>
        </w:rPr>
        <w:t xml:space="preserve"> и осуществляется отделом финансового контроля администрации муниципального образования Гулькевичский район</w:t>
      </w:r>
      <w:r w:rsidRPr="00022D69">
        <w:rPr>
          <w:rFonts w:ascii="Times New Roman" w:hAnsi="Times New Roman"/>
          <w:sz w:val="28"/>
          <w:szCs w:val="28"/>
        </w:rPr>
        <w:t xml:space="preserve">, </w:t>
      </w:r>
      <w:r w:rsidR="00F40BBD" w:rsidRPr="00F40BBD">
        <w:rPr>
          <w:rFonts w:ascii="Times New Roman" w:hAnsi="Times New Roman"/>
          <w:sz w:val="28"/>
          <w:szCs w:val="28"/>
        </w:rPr>
        <w:t>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w:t>
      </w:r>
      <w:proofErr w:type="gramEnd"/>
      <w:r w:rsidR="00F40BBD" w:rsidRPr="00F40BBD">
        <w:rPr>
          <w:rFonts w:ascii="Times New Roman" w:hAnsi="Times New Roman"/>
          <w:sz w:val="28"/>
          <w:szCs w:val="28"/>
        </w:rPr>
        <w:t>, муниципальными нормативными правовыми актами.</w:t>
      </w:r>
    </w:p>
    <w:p w:rsidR="00F40BBD" w:rsidRDefault="00F40BBD" w:rsidP="00022D69">
      <w:pPr>
        <w:widowControl/>
        <w:spacing w:line="240" w:lineRule="auto"/>
        <w:ind w:firstLine="709"/>
        <w:jc w:val="both"/>
        <w:rPr>
          <w:rFonts w:ascii="Times New Roman" w:hAnsi="Times New Roman"/>
          <w:sz w:val="28"/>
          <w:szCs w:val="28"/>
        </w:rPr>
      </w:pPr>
      <w:r>
        <w:rPr>
          <w:rFonts w:ascii="Times New Roman" w:hAnsi="Times New Roman"/>
          <w:sz w:val="28"/>
          <w:szCs w:val="28"/>
        </w:rPr>
        <w:t>4</w:t>
      </w:r>
      <w:r w:rsidRPr="00F40BBD">
        <w:rPr>
          <w:rFonts w:ascii="Times New Roman" w:hAnsi="Times New Roman"/>
          <w:sz w:val="28"/>
          <w:szCs w:val="28"/>
        </w:rPr>
        <w:t xml:space="preserve">. </w:t>
      </w:r>
      <w:proofErr w:type="gramStart"/>
      <w:r w:rsidRPr="00F40BBD">
        <w:rPr>
          <w:rFonts w:ascii="Times New Roman" w:hAnsi="Times New Roman"/>
          <w:sz w:val="28"/>
          <w:szCs w:val="28"/>
        </w:rPr>
        <w:t xml:space="preserve">Внутренний финансовый </w:t>
      </w:r>
      <w:r>
        <w:rPr>
          <w:rFonts w:ascii="Times New Roman" w:hAnsi="Times New Roman"/>
          <w:sz w:val="28"/>
          <w:szCs w:val="28"/>
        </w:rPr>
        <w:t>аудит</w:t>
      </w:r>
      <w:r w:rsidRPr="00F40BBD">
        <w:rPr>
          <w:rFonts w:ascii="Times New Roman" w:hAnsi="Times New Roman"/>
          <w:sz w:val="28"/>
          <w:szCs w:val="28"/>
        </w:rPr>
        <w:t xml:space="preserve">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Скобелевского сельского поселения Гулькевичского района, и </w:t>
      </w:r>
      <w:r>
        <w:rPr>
          <w:rFonts w:ascii="Times New Roman" w:hAnsi="Times New Roman"/>
          <w:sz w:val="28"/>
          <w:szCs w:val="28"/>
        </w:rPr>
        <w:t>осуществляется комиссией или должностным лицом администрации Скобелевского сельского поселения Гулькевичского района</w:t>
      </w:r>
      <w:r w:rsidRPr="00F40BBD">
        <w:rPr>
          <w:rFonts w:ascii="Times New Roman" w:hAnsi="Times New Roman"/>
          <w:sz w:val="28"/>
          <w:szCs w:val="28"/>
        </w:rPr>
        <w:t xml:space="preserve"> в пределах полномочий, установленных бюджетным законодательством Российской Федерации</w:t>
      </w:r>
      <w:r w:rsidR="00D54B36" w:rsidRPr="00D54B36">
        <w:t xml:space="preserve"> </w:t>
      </w:r>
      <w:r w:rsidR="00D54B36" w:rsidRPr="00D54B36">
        <w:rPr>
          <w:rFonts w:ascii="Times New Roman" w:hAnsi="Times New Roman"/>
          <w:sz w:val="28"/>
          <w:szCs w:val="28"/>
        </w:rPr>
        <w:t>муниципальными нормативными правовыми актами</w:t>
      </w:r>
      <w:r w:rsidRPr="00F40BBD">
        <w:rPr>
          <w:rFonts w:ascii="Times New Roman" w:hAnsi="Times New Roman"/>
          <w:sz w:val="28"/>
          <w:szCs w:val="28"/>
        </w:rPr>
        <w:t>.</w:t>
      </w:r>
      <w:proofErr w:type="gramEnd"/>
    </w:p>
    <w:p w:rsidR="00D54B36" w:rsidRPr="00022D69" w:rsidRDefault="00D54B36" w:rsidP="00022D69">
      <w:pPr>
        <w:widowControl/>
        <w:spacing w:line="240" w:lineRule="auto"/>
        <w:ind w:firstLine="709"/>
        <w:jc w:val="both"/>
        <w:rPr>
          <w:rFonts w:ascii="Times New Roman" w:hAnsi="Times New Roman"/>
          <w:sz w:val="28"/>
          <w:szCs w:val="28"/>
        </w:rPr>
      </w:pPr>
      <w:r>
        <w:rPr>
          <w:rFonts w:ascii="Times New Roman" w:hAnsi="Times New Roman"/>
          <w:sz w:val="28"/>
          <w:szCs w:val="28"/>
        </w:rPr>
        <w:t>Положение о комиссии по внутреннему финансовому аудиту, ее состав утверждается постановлением администрации Скобелевского сельского поселения Гулькевичского района.</w:t>
      </w:r>
    </w:p>
    <w:p w:rsidR="008A76C2" w:rsidRDefault="008A76C2" w:rsidP="00E768F4">
      <w:pPr>
        <w:widowControl/>
        <w:autoSpaceDE w:val="0"/>
        <w:autoSpaceDN w:val="0"/>
        <w:adjustRightInd w:val="0"/>
        <w:spacing w:line="240" w:lineRule="auto"/>
        <w:ind w:firstLine="709"/>
        <w:jc w:val="both"/>
        <w:rPr>
          <w:rFonts w:ascii="Times New Roman" w:hAnsi="Times New Roman"/>
          <w:sz w:val="28"/>
          <w:szCs w:val="28"/>
        </w:rPr>
      </w:pPr>
      <w:proofErr w:type="gramStart"/>
      <w:r w:rsidRPr="008A76C2">
        <w:rPr>
          <w:rFonts w:ascii="Times New Roman" w:hAnsi="Times New Roman"/>
          <w:sz w:val="28"/>
          <w:szCs w:val="28"/>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8A76C2">
        <w:rPr>
          <w:rFonts w:ascii="Times New Roman" w:hAnsi="Times New Roman"/>
          <w:sz w:val="28"/>
          <w:szCs w:val="28"/>
        </w:rPr>
        <w:t xml:space="preserve"> правовыми актами местных администраций.</w:t>
      </w:r>
    </w:p>
    <w:p w:rsidR="009B7E86" w:rsidRDefault="009B7E86" w:rsidP="00E768F4">
      <w:pPr>
        <w:widowControl/>
        <w:autoSpaceDE w:val="0"/>
        <w:autoSpaceDN w:val="0"/>
        <w:adjustRightInd w:val="0"/>
        <w:spacing w:line="240" w:lineRule="auto"/>
        <w:ind w:firstLine="709"/>
        <w:jc w:val="both"/>
        <w:rPr>
          <w:rFonts w:ascii="Times New Roman" w:hAnsi="Times New Roman"/>
          <w:sz w:val="28"/>
          <w:szCs w:val="28"/>
        </w:rPr>
      </w:pPr>
      <w:r w:rsidRPr="009B7E86">
        <w:rPr>
          <w:rFonts w:ascii="Times New Roman" w:hAnsi="Times New Roman"/>
          <w:sz w:val="28"/>
          <w:szCs w:val="28"/>
        </w:rPr>
        <w:t xml:space="preserve">- </w:t>
      </w:r>
      <w:r w:rsidR="00074107">
        <w:rPr>
          <w:rFonts w:ascii="Times New Roman" w:hAnsi="Times New Roman"/>
          <w:sz w:val="28"/>
          <w:szCs w:val="28"/>
        </w:rPr>
        <w:t xml:space="preserve">пункт 26.1 </w:t>
      </w:r>
      <w:r>
        <w:rPr>
          <w:rFonts w:ascii="Times New Roman" w:hAnsi="Times New Roman"/>
          <w:sz w:val="28"/>
          <w:szCs w:val="28"/>
        </w:rPr>
        <w:t>раздел</w:t>
      </w:r>
      <w:r w:rsidR="00074107">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lang w:val="en-US"/>
        </w:rPr>
        <w:t>V</w:t>
      </w:r>
      <w:r w:rsidRPr="009B7E86">
        <w:rPr>
          <w:rFonts w:ascii="Times New Roman" w:hAnsi="Times New Roman"/>
          <w:sz w:val="28"/>
          <w:szCs w:val="28"/>
        </w:rPr>
        <w:t xml:space="preserve"> </w:t>
      </w:r>
      <w:r w:rsidR="00E768F4">
        <w:rPr>
          <w:rFonts w:ascii="Times New Roman" w:hAnsi="Times New Roman"/>
          <w:sz w:val="28"/>
          <w:szCs w:val="28"/>
        </w:rPr>
        <w:t>«</w:t>
      </w:r>
      <w:r w:rsidR="00E768F4" w:rsidRPr="00E768F4">
        <w:rPr>
          <w:rFonts w:ascii="Times New Roman" w:hAnsi="Times New Roman"/>
          <w:sz w:val="28"/>
          <w:szCs w:val="28"/>
        </w:rPr>
        <w:t>Объект</w:t>
      </w:r>
      <w:r w:rsidR="00E768F4">
        <w:rPr>
          <w:rFonts w:ascii="Times New Roman" w:hAnsi="Times New Roman"/>
          <w:sz w:val="28"/>
          <w:szCs w:val="28"/>
        </w:rPr>
        <w:t>ы</w:t>
      </w:r>
      <w:r w:rsidR="00E768F4" w:rsidRPr="00E768F4">
        <w:rPr>
          <w:rFonts w:ascii="Times New Roman" w:hAnsi="Times New Roman"/>
          <w:sz w:val="28"/>
          <w:szCs w:val="28"/>
        </w:rPr>
        <w:t xml:space="preserve"> государственного (муниципального) финансового контроля</w:t>
      </w:r>
      <w:r w:rsidR="00E768F4">
        <w:rPr>
          <w:rFonts w:ascii="Times New Roman" w:hAnsi="Times New Roman"/>
          <w:sz w:val="28"/>
          <w:szCs w:val="28"/>
        </w:rPr>
        <w:t>»</w:t>
      </w:r>
      <w:r w:rsidR="00E768F4" w:rsidRPr="00E768F4">
        <w:rPr>
          <w:rFonts w:ascii="Times New Roman" w:hAnsi="Times New Roman"/>
          <w:sz w:val="28"/>
          <w:szCs w:val="28"/>
        </w:rPr>
        <w:t xml:space="preserve"> </w:t>
      </w:r>
      <w:r w:rsidR="00074107">
        <w:rPr>
          <w:rFonts w:ascii="Times New Roman" w:hAnsi="Times New Roman"/>
          <w:sz w:val="28"/>
          <w:szCs w:val="28"/>
        </w:rPr>
        <w:t>изложить в новой редакции</w:t>
      </w:r>
      <w:r w:rsidRPr="009B7E86">
        <w:rPr>
          <w:rFonts w:ascii="Times New Roman" w:hAnsi="Times New Roman"/>
          <w:sz w:val="28"/>
          <w:szCs w:val="28"/>
        </w:rPr>
        <w:t>:</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sidRPr="00074107">
        <w:rPr>
          <w:rFonts w:ascii="Times New Roman" w:hAnsi="Times New Roman"/>
          <w:sz w:val="28"/>
          <w:szCs w:val="28"/>
        </w:rPr>
        <w:t>Объектами государственного (муниципального) финансового контроля (далее - объекты контроля) являются: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Pr="00074107">
        <w:rPr>
          <w:rFonts w:ascii="Times New Roman" w:hAnsi="Times New Roman"/>
          <w:sz w:val="28"/>
          <w:szCs w:val="28"/>
        </w:rPr>
        <w:lastRenderedPageBreak/>
        <w:t>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(муниципальные) учреждения;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(муниципальные) унитарные предприятия;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корпорации и государственные компании;</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074107">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074107">
        <w:rPr>
          <w:rFonts w:ascii="Times New Roman" w:hAnsi="Times New Roman"/>
          <w:sz w:val="28"/>
          <w:szCs w:val="28"/>
        </w:rPr>
        <w:t xml:space="preserve">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r>
        <w:rPr>
          <w:rFonts w:ascii="Times New Roman" w:hAnsi="Times New Roman"/>
          <w:sz w:val="28"/>
          <w:szCs w:val="28"/>
        </w:rPr>
        <w:t>.</w:t>
      </w:r>
    </w:p>
    <w:p w:rsidR="00C209CF" w:rsidRPr="00C209CF" w:rsidRDefault="000559A6" w:rsidP="004A678B">
      <w:pPr>
        <w:widowControl/>
        <w:spacing w:line="240" w:lineRule="auto"/>
        <w:ind w:firstLine="709"/>
        <w:jc w:val="both"/>
        <w:rPr>
          <w:rFonts w:ascii="Times New Roman" w:hAnsi="Times New Roman"/>
          <w:sz w:val="28"/>
          <w:szCs w:val="28"/>
        </w:rPr>
      </w:pPr>
      <w:r>
        <w:rPr>
          <w:rFonts w:ascii="Times New Roman" w:hAnsi="Times New Roman"/>
          <w:sz w:val="28"/>
          <w:szCs w:val="28"/>
        </w:rPr>
        <w:t>2</w:t>
      </w:r>
      <w:r w:rsidR="00C209CF" w:rsidRPr="00C209CF">
        <w:rPr>
          <w:rFonts w:ascii="Times New Roman" w:hAnsi="Times New Roman"/>
          <w:sz w:val="28"/>
          <w:szCs w:val="28"/>
        </w:rPr>
        <w:t xml:space="preserve">. </w:t>
      </w:r>
      <w:proofErr w:type="gramStart"/>
      <w:r w:rsidR="00C209CF" w:rsidRPr="00C209CF">
        <w:rPr>
          <w:rFonts w:ascii="Times New Roman" w:hAnsi="Times New Roman"/>
          <w:sz w:val="28"/>
          <w:szCs w:val="28"/>
        </w:rPr>
        <w:t>Контроль за</w:t>
      </w:r>
      <w:proofErr w:type="gramEnd"/>
      <w:r w:rsidR="00C209CF" w:rsidRPr="00C209CF">
        <w:rPr>
          <w:rFonts w:ascii="Times New Roman" w:hAnsi="Times New Roman"/>
          <w:sz w:val="28"/>
          <w:szCs w:val="28"/>
        </w:rPr>
        <w:t xml:space="preserve"> выполнением настоящего решения возложить на  постоянную комиссию Совета Скобелевского сельского поселения Гулькевичского района по бюджету, налогам, сборам и муниципальной собственности.</w:t>
      </w:r>
    </w:p>
    <w:p w:rsidR="00810E26" w:rsidRDefault="000559A6" w:rsidP="004A678B">
      <w:pPr>
        <w:widowControl/>
        <w:spacing w:line="240" w:lineRule="auto"/>
        <w:ind w:firstLine="709"/>
        <w:jc w:val="both"/>
        <w:rPr>
          <w:rFonts w:ascii="Times New Roman" w:hAnsi="Times New Roman"/>
          <w:kern w:val="28"/>
          <w:sz w:val="28"/>
          <w:szCs w:val="24"/>
        </w:rPr>
      </w:pPr>
      <w:r>
        <w:rPr>
          <w:rFonts w:ascii="Times New Roman" w:hAnsi="Times New Roman"/>
          <w:sz w:val="28"/>
          <w:szCs w:val="28"/>
        </w:rPr>
        <w:t>3</w:t>
      </w:r>
      <w:r w:rsidR="00C209CF" w:rsidRPr="00C209CF">
        <w:rPr>
          <w:rFonts w:ascii="Times New Roman" w:hAnsi="Times New Roman"/>
          <w:sz w:val="28"/>
          <w:szCs w:val="28"/>
        </w:rPr>
        <w:t xml:space="preserve">. </w:t>
      </w:r>
      <w:proofErr w:type="gramStart"/>
      <w:r w:rsidR="008A76C2" w:rsidRPr="008A76C2">
        <w:rPr>
          <w:rFonts w:ascii="Times New Roman" w:hAnsi="Times New Roman"/>
          <w:kern w:val="28"/>
          <w:sz w:val="28"/>
          <w:szCs w:val="24"/>
        </w:rPr>
        <w:t>Ведущему специалисту администрации Скобелевского сельского поселения Гулькевичского района С.В. Коноваленко официально обнародовать настоящее решение путем доведения до всеобщего сведения граждан, проживающих на территории Скобелевского сельского поселения Гулькевичского района, посредством размещения его в специально установленных местах, утвержденных распоряжением администрации Скобелевского сельского поселения Гулькевичского района № 34-Р от 06 ноября 2013 года «Об утверждении бланка об обнародовании и места для обнародования муниципальных</w:t>
      </w:r>
      <w:proofErr w:type="gramEnd"/>
      <w:r w:rsidR="008A76C2" w:rsidRPr="008A76C2">
        <w:rPr>
          <w:rFonts w:ascii="Times New Roman" w:hAnsi="Times New Roman"/>
          <w:kern w:val="28"/>
          <w:sz w:val="28"/>
          <w:szCs w:val="24"/>
        </w:rPr>
        <w:t xml:space="preserve"> правовых актов органов местного самоуправления Скобелевского сельского поселения Гулькевичского района» и разместить на официальном сайте Скобелевского сельского поселения Гулькевичского района «</w:t>
      </w:r>
      <w:proofErr w:type="spellStart"/>
      <w:r w:rsidR="00DA70C0">
        <w:rPr>
          <w:rFonts w:ascii="Times New Roman" w:hAnsi="Times New Roman"/>
          <w:kern w:val="28"/>
          <w:sz w:val="28"/>
          <w:szCs w:val="24"/>
          <w:lang w:val="en-US"/>
        </w:rPr>
        <w:t>skobelevsp</w:t>
      </w:r>
      <w:proofErr w:type="spellEnd"/>
      <w:r w:rsidR="00DA70C0" w:rsidRPr="00DA70C0">
        <w:rPr>
          <w:rFonts w:ascii="Times New Roman" w:hAnsi="Times New Roman"/>
          <w:kern w:val="28"/>
          <w:sz w:val="28"/>
          <w:szCs w:val="24"/>
        </w:rPr>
        <w:t>.</w:t>
      </w:r>
      <w:proofErr w:type="spellStart"/>
      <w:r w:rsidR="00DA70C0">
        <w:rPr>
          <w:rFonts w:ascii="Times New Roman" w:hAnsi="Times New Roman"/>
          <w:kern w:val="28"/>
          <w:sz w:val="28"/>
          <w:szCs w:val="24"/>
          <w:lang w:val="en-US"/>
        </w:rPr>
        <w:t>ru</w:t>
      </w:r>
      <w:proofErr w:type="spellEnd"/>
      <w:r w:rsidR="008A76C2" w:rsidRPr="008A76C2">
        <w:rPr>
          <w:rFonts w:ascii="Times New Roman" w:hAnsi="Times New Roman"/>
          <w:kern w:val="28"/>
          <w:sz w:val="28"/>
          <w:szCs w:val="24"/>
        </w:rPr>
        <w:t>»</w:t>
      </w:r>
      <w:r w:rsidR="00DA70C0" w:rsidRPr="00DA70C0">
        <w:rPr>
          <w:rFonts w:ascii="Times New Roman" w:hAnsi="Times New Roman"/>
          <w:kern w:val="28"/>
          <w:sz w:val="28"/>
          <w:szCs w:val="24"/>
        </w:rPr>
        <w:t xml:space="preserve"> </w:t>
      </w:r>
      <w:r w:rsidR="00DA70C0">
        <w:rPr>
          <w:rFonts w:ascii="Times New Roman" w:hAnsi="Times New Roman"/>
          <w:kern w:val="28"/>
          <w:sz w:val="28"/>
          <w:szCs w:val="24"/>
        </w:rPr>
        <w:t>в сети Интернет</w:t>
      </w:r>
      <w:r w:rsidR="00810E26" w:rsidRPr="00810E26">
        <w:rPr>
          <w:rFonts w:ascii="Times New Roman" w:hAnsi="Times New Roman"/>
          <w:kern w:val="28"/>
          <w:sz w:val="28"/>
          <w:szCs w:val="24"/>
        </w:rPr>
        <w:t>.</w:t>
      </w:r>
    </w:p>
    <w:p w:rsidR="00D92CFC" w:rsidRPr="00D92CFC" w:rsidRDefault="00D92CFC" w:rsidP="004A678B">
      <w:pPr>
        <w:widowControl/>
        <w:spacing w:line="240" w:lineRule="auto"/>
        <w:ind w:firstLine="709"/>
        <w:jc w:val="both"/>
        <w:rPr>
          <w:rFonts w:ascii="Times New Roman" w:hAnsi="Times New Roman"/>
          <w:color w:val="000000"/>
          <w:spacing w:val="4"/>
          <w:sz w:val="28"/>
          <w:szCs w:val="28"/>
        </w:rPr>
      </w:pPr>
      <w:r w:rsidRPr="00D92CFC">
        <w:rPr>
          <w:rFonts w:ascii="Times New Roman" w:hAnsi="Times New Roman"/>
          <w:color w:val="000000"/>
          <w:sz w:val="28"/>
          <w:szCs w:val="28"/>
        </w:rPr>
        <w:t xml:space="preserve">4. </w:t>
      </w:r>
      <w:r w:rsidRPr="00D92CFC">
        <w:rPr>
          <w:rFonts w:ascii="Times New Roman" w:hAnsi="Times New Roman"/>
          <w:sz w:val="28"/>
          <w:szCs w:val="28"/>
        </w:rPr>
        <w:t xml:space="preserve">Решение вступает в силу </w:t>
      </w:r>
      <w:r w:rsidR="00810E26">
        <w:rPr>
          <w:rFonts w:ascii="Times New Roman" w:hAnsi="Times New Roman"/>
          <w:sz w:val="28"/>
          <w:szCs w:val="28"/>
        </w:rPr>
        <w:t>после</w:t>
      </w:r>
      <w:r w:rsidRPr="00D92CFC">
        <w:rPr>
          <w:rFonts w:ascii="Times New Roman" w:hAnsi="Times New Roman"/>
          <w:sz w:val="28"/>
          <w:szCs w:val="28"/>
        </w:rPr>
        <w:t xml:space="preserve"> его официального </w:t>
      </w:r>
      <w:r>
        <w:rPr>
          <w:rFonts w:ascii="Times New Roman" w:hAnsi="Times New Roman"/>
          <w:sz w:val="28"/>
          <w:szCs w:val="28"/>
        </w:rPr>
        <w:t>обнародования</w:t>
      </w:r>
      <w:r w:rsidRPr="00D92CFC">
        <w:rPr>
          <w:rFonts w:ascii="Times New Roman" w:hAnsi="Times New Roman"/>
          <w:sz w:val="28"/>
          <w:szCs w:val="28"/>
        </w:rPr>
        <w:t>.</w:t>
      </w:r>
    </w:p>
    <w:p w:rsidR="00D120F8" w:rsidRDefault="00D120F8" w:rsidP="00D92CFC">
      <w:pPr>
        <w:widowControl/>
        <w:autoSpaceDE w:val="0"/>
        <w:autoSpaceDN w:val="0"/>
        <w:adjustRightInd w:val="0"/>
        <w:spacing w:line="240" w:lineRule="auto"/>
        <w:ind w:firstLine="0"/>
        <w:jc w:val="both"/>
        <w:rPr>
          <w:rFonts w:ascii="Times New Roman" w:hAnsi="Times New Roman"/>
          <w:sz w:val="28"/>
          <w:szCs w:val="28"/>
        </w:rPr>
      </w:pPr>
    </w:p>
    <w:p w:rsidR="00D120F8" w:rsidRDefault="00D120F8" w:rsidP="00D92CFC">
      <w:pPr>
        <w:widowControl/>
        <w:autoSpaceDE w:val="0"/>
        <w:autoSpaceDN w:val="0"/>
        <w:adjustRightInd w:val="0"/>
        <w:spacing w:line="240" w:lineRule="auto"/>
        <w:ind w:firstLine="0"/>
        <w:jc w:val="both"/>
        <w:rPr>
          <w:rFonts w:ascii="Times New Roman" w:hAnsi="Times New Roman"/>
          <w:sz w:val="28"/>
          <w:szCs w:val="28"/>
        </w:rPr>
      </w:pPr>
    </w:p>
    <w:p w:rsidR="00D92CFC" w:rsidRPr="00D92CFC" w:rsidRDefault="00D92CFC" w:rsidP="00D92CFC">
      <w:pPr>
        <w:widowControl/>
        <w:autoSpaceDE w:val="0"/>
        <w:autoSpaceDN w:val="0"/>
        <w:adjustRightInd w:val="0"/>
        <w:spacing w:line="240" w:lineRule="auto"/>
        <w:ind w:firstLine="0"/>
        <w:jc w:val="both"/>
        <w:rPr>
          <w:rFonts w:ascii="Times New Roman" w:hAnsi="Times New Roman"/>
          <w:sz w:val="28"/>
          <w:szCs w:val="28"/>
        </w:rPr>
      </w:pPr>
      <w:r w:rsidRPr="00D92CFC">
        <w:rPr>
          <w:rFonts w:ascii="Times New Roman" w:hAnsi="Times New Roman"/>
          <w:sz w:val="28"/>
          <w:szCs w:val="28"/>
        </w:rPr>
        <w:t>Глава Скобелевского сельского поселения</w:t>
      </w:r>
    </w:p>
    <w:p w:rsidR="00863EE7" w:rsidRDefault="00D92CFC" w:rsidP="00D92CFC">
      <w:pPr>
        <w:widowControl/>
        <w:autoSpaceDE w:val="0"/>
        <w:autoSpaceDN w:val="0"/>
        <w:adjustRightInd w:val="0"/>
        <w:spacing w:line="240" w:lineRule="auto"/>
        <w:ind w:firstLine="0"/>
        <w:jc w:val="both"/>
        <w:rPr>
          <w:rFonts w:ascii="Times New Roman" w:hAnsi="Times New Roman"/>
          <w:sz w:val="28"/>
          <w:szCs w:val="28"/>
        </w:rPr>
      </w:pPr>
      <w:r w:rsidRPr="00D92CFC">
        <w:rPr>
          <w:rFonts w:ascii="Times New Roman" w:hAnsi="Times New Roman"/>
          <w:sz w:val="28"/>
          <w:szCs w:val="28"/>
        </w:rPr>
        <w:t>Гулькевичского района</w:t>
      </w:r>
      <w:r w:rsidRPr="00D92CFC">
        <w:rPr>
          <w:rFonts w:ascii="Times New Roman" w:hAnsi="Times New Roman"/>
          <w:sz w:val="28"/>
          <w:szCs w:val="28"/>
        </w:rPr>
        <w:tab/>
      </w:r>
      <w:r w:rsidRPr="00D92CFC">
        <w:rPr>
          <w:rFonts w:ascii="Times New Roman" w:hAnsi="Times New Roman"/>
          <w:sz w:val="28"/>
          <w:szCs w:val="28"/>
        </w:rPr>
        <w:tab/>
      </w:r>
      <w:r w:rsidRPr="00D92CFC">
        <w:rPr>
          <w:rFonts w:ascii="Times New Roman" w:hAnsi="Times New Roman"/>
          <w:sz w:val="28"/>
          <w:szCs w:val="28"/>
        </w:rPr>
        <w:tab/>
      </w:r>
      <w:r>
        <w:rPr>
          <w:rFonts w:ascii="Times New Roman" w:hAnsi="Times New Roman"/>
          <w:sz w:val="28"/>
          <w:szCs w:val="28"/>
        </w:rPr>
        <w:t xml:space="preserve"> </w:t>
      </w:r>
      <w:r w:rsidRPr="00D92CFC">
        <w:rPr>
          <w:rFonts w:ascii="Times New Roman" w:hAnsi="Times New Roman"/>
          <w:sz w:val="28"/>
          <w:szCs w:val="28"/>
        </w:rPr>
        <w:tab/>
        <w:t xml:space="preserve">            </w:t>
      </w:r>
      <w:r>
        <w:rPr>
          <w:rFonts w:ascii="Times New Roman" w:hAnsi="Times New Roman"/>
          <w:sz w:val="28"/>
          <w:szCs w:val="28"/>
        </w:rPr>
        <w:t xml:space="preserve">      </w:t>
      </w:r>
      <w:r w:rsidRPr="00D92CFC">
        <w:rPr>
          <w:rFonts w:ascii="Times New Roman" w:hAnsi="Times New Roman"/>
          <w:sz w:val="28"/>
          <w:szCs w:val="28"/>
        </w:rPr>
        <w:tab/>
      </w:r>
      <w:r>
        <w:rPr>
          <w:rFonts w:ascii="Times New Roman" w:hAnsi="Times New Roman"/>
          <w:sz w:val="28"/>
          <w:szCs w:val="28"/>
        </w:rPr>
        <w:t xml:space="preserve">          </w:t>
      </w:r>
      <w:r w:rsidR="004A678B">
        <w:rPr>
          <w:rFonts w:ascii="Times New Roman" w:hAnsi="Times New Roman"/>
          <w:sz w:val="28"/>
          <w:szCs w:val="28"/>
        </w:rPr>
        <w:t xml:space="preserve">  </w:t>
      </w:r>
      <w:r>
        <w:rPr>
          <w:rFonts w:ascii="Times New Roman" w:hAnsi="Times New Roman"/>
          <w:sz w:val="28"/>
          <w:szCs w:val="28"/>
        </w:rPr>
        <w:t xml:space="preserve"> </w:t>
      </w:r>
      <w:r w:rsidR="000B1EF9">
        <w:rPr>
          <w:rFonts w:ascii="Times New Roman" w:hAnsi="Times New Roman"/>
          <w:sz w:val="28"/>
          <w:szCs w:val="28"/>
        </w:rPr>
        <w:t xml:space="preserve">  </w:t>
      </w:r>
      <w:bookmarkStart w:id="1" w:name="_GoBack"/>
      <w:bookmarkEnd w:id="1"/>
      <w:r>
        <w:rPr>
          <w:rFonts w:ascii="Times New Roman" w:hAnsi="Times New Roman"/>
          <w:sz w:val="28"/>
          <w:szCs w:val="28"/>
        </w:rPr>
        <w:t xml:space="preserve">     </w:t>
      </w:r>
      <w:r w:rsidRPr="00D92CFC">
        <w:rPr>
          <w:rFonts w:ascii="Times New Roman" w:hAnsi="Times New Roman"/>
          <w:sz w:val="28"/>
          <w:szCs w:val="28"/>
        </w:rPr>
        <w:t>Ю.А.</w:t>
      </w:r>
      <w:r w:rsidR="004A678B">
        <w:rPr>
          <w:rFonts w:ascii="Times New Roman" w:hAnsi="Times New Roman"/>
          <w:sz w:val="28"/>
          <w:szCs w:val="28"/>
        </w:rPr>
        <w:t xml:space="preserve"> </w:t>
      </w:r>
      <w:r w:rsidRPr="00D92CFC">
        <w:rPr>
          <w:rFonts w:ascii="Times New Roman" w:hAnsi="Times New Roman"/>
          <w:sz w:val="28"/>
          <w:szCs w:val="28"/>
        </w:rPr>
        <w:t>Велькер</w:t>
      </w:r>
    </w:p>
    <w:p w:rsidR="00D120F8" w:rsidRDefault="00D120F8" w:rsidP="00D120F8">
      <w:pPr>
        <w:widowControl/>
        <w:spacing w:line="240" w:lineRule="auto"/>
        <w:ind w:firstLine="0"/>
        <w:jc w:val="center"/>
        <w:rPr>
          <w:rFonts w:ascii="Times New Roman" w:hAnsi="Times New Roman"/>
          <w:b/>
          <w:kern w:val="28"/>
          <w:sz w:val="28"/>
          <w:szCs w:val="28"/>
        </w:rPr>
      </w:pPr>
    </w:p>
    <w:p w:rsidR="00405965" w:rsidRDefault="00405965" w:rsidP="00D92CFC">
      <w:pPr>
        <w:widowControl/>
        <w:autoSpaceDE w:val="0"/>
        <w:autoSpaceDN w:val="0"/>
        <w:adjustRightInd w:val="0"/>
        <w:spacing w:line="240" w:lineRule="auto"/>
        <w:ind w:firstLine="0"/>
        <w:jc w:val="both"/>
        <w:rPr>
          <w:rFonts w:ascii="Times New Roman" w:hAnsi="Times New Roman"/>
          <w:sz w:val="28"/>
          <w:szCs w:val="28"/>
        </w:rPr>
      </w:pPr>
    </w:p>
    <w:p w:rsidR="00405965" w:rsidRDefault="00405965" w:rsidP="00D92CFC">
      <w:pPr>
        <w:widowControl/>
        <w:autoSpaceDE w:val="0"/>
        <w:autoSpaceDN w:val="0"/>
        <w:adjustRightInd w:val="0"/>
        <w:spacing w:line="240" w:lineRule="auto"/>
        <w:ind w:firstLine="0"/>
        <w:jc w:val="both"/>
        <w:rPr>
          <w:rFonts w:ascii="Times New Roman" w:hAnsi="Times New Roman"/>
          <w:sz w:val="28"/>
          <w:szCs w:val="28"/>
        </w:rPr>
      </w:pPr>
    </w:p>
    <w:p w:rsidR="00405965" w:rsidRDefault="00405965"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sectPr w:rsidR="004A678B" w:rsidSect="00D120F8">
      <w:headerReference w:type="default" r:id="rId9"/>
      <w:pgSz w:w="11906" w:h="16838"/>
      <w:pgMar w:top="426" w:right="567"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7F" w:rsidRDefault="0043757F">
      <w:pPr>
        <w:spacing w:line="240" w:lineRule="auto"/>
      </w:pPr>
      <w:r>
        <w:separator/>
      </w:r>
    </w:p>
  </w:endnote>
  <w:endnote w:type="continuationSeparator" w:id="0">
    <w:p w:rsidR="0043757F" w:rsidRDefault="00437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7F" w:rsidRDefault="0043757F">
      <w:pPr>
        <w:spacing w:line="240" w:lineRule="auto"/>
      </w:pPr>
      <w:r>
        <w:separator/>
      </w:r>
    </w:p>
  </w:footnote>
  <w:footnote w:type="continuationSeparator" w:id="0">
    <w:p w:rsidR="0043757F" w:rsidRDefault="004375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B" w:rsidRDefault="0043757F" w:rsidP="004A678B">
    <w:pPr>
      <w:pStyle w:val="a5"/>
      <w:jc w:val="center"/>
    </w:pPr>
  </w:p>
  <w:p w:rsidR="004A678B" w:rsidRDefault="004A67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1102"/>
    <w:multiLevelType w:val="hybridMultilevel"/>
    <w:tmpl w:val="E96677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57"/>
    <w:rsid w:val="00021780"/>
    <w:rsid w:val="00021B84"/>
    <w:rsid w:val="00022D69"/>
    <w:rsid w:val="00046797"/>
    <w:rsid w:val="000559A6"/>
    <w:rsid w:val="00055DD3"/>
    <w:rsid w:val="00074107"/>
    <w:rsid w:val="000B1EF9"/>
    <w:rsid w:val="000F0A2D"/>
    <w:rsid w:val="000F4DBE"/>
    <w:rsid w:val="0015316D"/>
    <w:rsid w:val="00176D3D"/>
    <w:rsid w:val="00182769"/>
    <w:rsid w:val="00225B22"/>
    <w:rsid w:val="002C2D6E"/>
    <w:rsid w:val="002D5FB0"/>
    <w:rsid w:val="00312159"/>
    <w:rsid w:val="00362183"/>
    <w:rsid w:val="00395E0A"/>
    <w:rsid w:val="003B4251"/>
    <w:rsid w:val="003D35E5"/>
    <w:rsid w:val="00405965"/>
    <w:rsid w:val="0043757F"/>
    <w:rsid w:val="004A678B"/>
    <w:rsid w:val="004D2F11"/>
    <w:rsid w:val="00586425"/>
    <w:rsid w:val="00586A72"/>
    <w:rsid w:val="00592911"/>
    <w:rsid w:val="005A5A51"/>
    <w:rsid w:val="006200A8"/>
    <w:rsid w:val="00630756"/>
    <w:rsid w:val="00634BDC"/>
    <w:rsid w:val="00651FF5"/>
    <w:rsid w:val="00681135"/>
    <w:rsid w:val="006A403A"/>
    <w:rsid w:val="006A50F4"/>
    <w:rsid w:val="00725523"/>
    <w:rsid w:val="00737882"/>
    <w:rsid w:val="00746255"/>
    <w:rsid w:val="007610DE"/>
    <w:rsid w:val="00767205"/>
    <w:rsid w:val="00781DA7"/>
    <w:rsid w:val="007D3A9B"/>
    <w:rsid w:val="007D4AAD"/>
    <w:rsid w:val="007D57CD"/>
    <w:rsid w:val="00807FFB"/>
    <w:rsid w:val="00810E26"/>
    <w:rsid w:val="00815E83"/>
    <w:rsid w:val="00863EE7"/>
    <w:rsid w:val="00866736"/>
    <w:rsid w:val="00872D37"/>
    <w:rsid w:val="00883798"/>
    <w:rsid w:val="00895E57"/>
    <w:rsid w:val="008A76C2"/>
    <w:rsid w:val="009031DD"/>
    <w:rsid w:val="009435E7"/>
    <w:rsid w:val="009811FF"/>
    <w:rsid w:val="009B7E86"/>
    <w:rsid w:val="009D4E67"/>
    <w:rsid w:val="009D7A4C"/>
    <w:rsid w:val="009E589F"/>
    <w:rsid w:val="00A17BFF"/>
    <w:rsid w:val="00A7639D"/>
    <w:rsid w:val="00AF1A19"/>
    <w:rsid w:val="00B719AA"/>
    <w:rsid w:val="00B9109D"/>
    <w:rsid w:val="00B94169"/>
    <w:rsid w:val="00BF1F4C"/>
    <w:rsid w:val="00C209CF"/>
    <w:rsid w:val="00C3002B"/>
    <w:rsid w:val="00C34317"/>
    <w:rsid w:val="00C9583C"/>
    <w:rsid w:val="00CE4D22"/>
    <w:rsid w:val="00CE6B20"/>
    <w:rsid w:val="00CF2346"/>
    <w:rsid w:val="00D120F8"/>
    <w:rsid w:val="00D54B36"/>
    <w:rsid w:val="00D92CFC"/>
    <w:rsid w:val="00DA70C0"/>
    <w:rsid w:val="00E271D6"/>
    <w:rsid w:val="00E66C6B"/>
    <w:rsid w:val="00E768F4"/>
    <w:rsid w:val="00E77021"/>
    <w:rsid w:val="00F147F0"/>
    <w:rsid w:val="00F254EC"/>
    <w:rsid w:val="00F32094"/>
    <w:rsid w:val="00F40BBD"/>
    <w:rsid w:val="00F472D0"/>
    <w:rsid w:val="00FC66CC"/>
    <w:rsid w:val="00FE0FD1"/>
    <w:rsid w:val="00FF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Finance</cp:lastModifiedBy>
  <cp:revision>23</cp:revision>
  <dcterms:created xsi:type="dcterms:W3CDTF">2013-05-21T04:29:00Z</dcterms:created>
  <dcterms:modified xsi:type="dcterms:W3CDTF">2020-12-10T07:57:00Z</dcterms:modified>
</cp:coreProperties>
</file>