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AE" w:rsidRPr="006426AE" w:rsidRDefault="006426AE" w:rsidP="006426AE">
      <w:pPr>
        <w:suppressAutoHyphens/>
        <w:jc w:val="center"/>
        <w:rPr>
          <w:b/>
          <w:bCs/>
          <w:spacing w:val="16"/>
          <w:sz w:val="28"/>
          <w:szCs w:val="28"/>
          <w:lang w:eastAsia="ar-SA"/>
        </w:rPr>
      </w:pPr>
      <w:r w:rsidRPr="006426AE">
        <w:rPr>
          <w:b/>
          <w:bCs/>
          <w:noProof/>
          <w:spacing w:val="16"/>
          <w:sz w:val="28"/>
          <w:szCs w:val="28"/>
        </w:rPr>
        <w:drawing>
          <wp:inline distT="0" distB="0" distL="0" distR="0">
            <wp:extent cx="66865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AE" w:rsidRPr="006426AE" w:rsidRDefault="006426AE" w:rsidP="006426AE">
      <w:pPr>
        <w:suppressAutoHyphens/>
        <w:jc w:val="center"/>
        <w:rPr>
          <w:b/>
          <w:bCs/>
          <w:spacing w:val="16"/>
          <w:sz w:val="28"/>
          <w:szCs w:val="28"/>
          <w:lang w:eastAsia="ar-SA"/>
        </w:rPr>
      </w:pPr>
      <w:r w:rsidRPr="006426AE">
        <w:rPr>
          <w:b/>
          <w:bCs/>
          <w:spacing w:val="16"/>
          <w:sz w:val="28"/>
          <w:szCs w:val="28"/>
          <w:lang w:eastAsia="ar-SA"/>
        </w:rPr>
        <w:t xml:space="preserve">АДМИНИСТРАЦИЯ СКОБЕЛЕВСКОГО </w:t>
      </w:r>
    </w:p>
    <w:p w:rsidR="006426AE" w:rsidRPr="006426AE" w:rsidRDefault="006426AE" w:rsidP="006426AE">
      <w:pPr>
        <w:suppressAutoHyphens/>
        <w:jc w:val="center"/>
        <w:rPr>
          <w:b/>
          <w:bCs/>
          <w:spacing w:val="16"/>
          <w:sz w:val="28"/>
          <w:szCs w:val="28"/>
          <w:lang w:eastAsia="ar-SA"/>
        </w:rPr>
      </w:pPr>
      <w:r w:rsidRPr="006426AE">
        <w:rPr>
          <w:b/>
          <w:bCs/>
          <w:spacing w:val="16"/>
          <w:sz w:val="28"/>
          <w:szCs w:val="28"/>
          <w:lang w:eastAsia="ar-SA"/>
        </w:rPr>
        <w:t>СЕЛЬСКОГО ПОСЕЛЕНИЯ ГУЛЬКЕВИЧСКОГО РАЙОНА</w:t>
      </w:r>
    </w:p>
    <w:p w:rsidR="006426AE" w:rsidRPr="006426AE" w:rsidRDefault="006426AE" w:rsidP="006426AE">
      <w:pPr>
        <w:suppressAutoHyphens/>
        <w:rPr>
          <w:b/>
          <w:bCs/>
          <w:spacing w:val="16"/>
          <w:sz w:val="6"/>
          <w:szCs w:val="28"/>
          <w:lang w:eastAsia="ar-SA"/>
        </w:rPr>
      </w:pPr>
    </w:p>
    <w:p w:rsidR="006426AE" w:rsidRPr="006426AE" w:rsidRDefault="006426AE" w:rsidP="006426AE">
      <w:pPr>
        <w:keepNext/>
        <w:suppressAutoHyphens/>
        <w:jc w:val="center"/>
        <w:rPr>
          <w:b/>
          <w:bCs/>
          <w:spacing w:val="16"/>
          <w:sz w:val="32"/>
          <w:szCs w:val="32"/>
          <w:lang w:eastAsia="ar-SA"/>
        </w:rPr>
      </w:pPr>
      <w:r w:rsidRPr="006426AE">
        <w:rPr>
          <w:b/>
          <w:bCs/>
          <w:spacing w:val="16"/>
          <w:sz w:val="32"/>
          <w:szCs w:val="32"/>
          <w:lang w:eastAsia="ar-SA"/>
        </w:rPr>
        <w:t>ПОСТАНОВЛЕНИЕ</w:t>
      </w:r>
    </w:p>
    <w:p w:rsidR="006426AE" w:rsidRPr="006426AE" w:rsidRDefault="006426AE" w:rsidP="006426AE">
      <w:pPr>
        <w:jc w:val="center"/>
        <w:rPr>
          <w:b/>
          <w:bCs/>
          <w:sz w:val="24"/>
          <w:szCs w:val="24"/>
        </w:rPr>
      </w:pPr>
    </w:p>
    <w:p w:rsidR="006426AE" w:rsidRPr="006426AE" w:rsidRDefault="000305D5" w:rsidP="006426AE">
      <w:pPr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>о</w:t>
      </w:r>
      <w:r w:rsidR="006426AE" w:rsidRPr="006426AE">
        <w:rPr>
          <w:bCs/>
          <w:sz w:val="24"/>
          <w:szCs w:val="24"/>
        </w:rPr>
        <w:t>т</w:t>
      </w:r>
      <w:r w:rsidR="006835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26</w:t>
      </w:r>
      <w:r w:rsidR="0068351E">
        <w:rPr>
          <w:bCs/>
          <w:sz w:val="24"/>
          <w:szCs w:val="24"/>
        </w:rPr>
        <w:t>.08.2020</w:t>
      </w:r>
      <w:r w:rsidR="006426AE" w:rsidRPr="006426AE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="006426AE" w:rsidRPr="006426AE">
        <w:rPr>
          <w:bCs/>
          <w:sz w:val="28"/>
          <w:szCs w:val="28"/>
        </w:rPr>
        <w:t xml:space="preserve">     </w:t>
      </w:r>
      <w:r w:rsidR="006426AE" w:rsidRPr="006426AE">
        <w:rPr>
          <w:bCs/>
          <w:sz w:val="24"/>
          <w:szCs w:val="24"/>
        </w:rPr>
        <w:t>№</w:t>
      </w:r>
      <w:r w:rsidR="006835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63</w:t>
      </w:r>
    </w:p>
    <w:p w:rsidR="006426AE" w:rsidRPr="006426AE" w:rsidRDefault="006426AE" w:rsidP="006426AE">
      <w:pPr>
        <w:jc w:val="center"/>
        <w:rPr>
          <w:sz w:val="24"/>
          <w:szCs w:val="24"/>
        </w:rPr>
      </w:pPr>
      <w:proofErr w:type="spellStart"/>
      <w:r w:rsidRPr="006426AE">
        <w:rPr>
          <w:sz w:val="24"/>
          <w:szCs w:val="24"/>
        </w:rPr>
        <w:t>ст-ца</w:t>
      </w:r>
      <w:proofErr w:type="spellEnd"/>
      <w:r w:rsidRPr="006426AE">
        <w:rPr>
          <w:sz w:val="24"/>
          <w:szCs w:val="24"/>
        </w:rPr>
        <w:t xml:space="preserve"> Скобелевская</w:t>
      </w:r>
    </w:p>
    <w:p w:rsidR="00775C55" w:rsidRPr="00775C55" w:rsidRDefault="00775C55" w:rsidP="00775C55">
      <w:pPr>
        <w:suppressAutoHyphens/>
        <w:jc w:val="center"/>
        <w:rPr>
          <w:b/>
          <w:bCs/>
          <w:spacing w:val="16"/>
          <w:sz w:val="28"/>
          <w:szCs w:val="28"/>
          <w:lang w:eastAsia="ar-SA"/>
        </w:rPr>
      </w:pPr>
    </w:p>
    <w:p w:rsidR="00B76C5F" w:rsidRDefault="00B76C5F" w:rsidP="00B76C5F">
      <w:pPr>
        <w:tabs>
          <w:tab w:val="left" w:pos="5743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0305D5" w:rsidRDefault="000305D5" w:rsidP="000305D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305D5">
        <w:rPr>
          <w:rFonts w:eastAsia="Calibri"/>
          <w:b/>
          <w:bCs/>
          <w:sz w:val="28"/>
          <w:szCs w:val="28"/>
        </w:rPr>
        <w:t xml:space="preserve">Об утверждении Порядка разработки и утверждения бюджетного прогноза </w:t>
      </w:r>
      <w:r>
        <w:rPr>
          <w:rFonts w:eastAsia="Calibri"/>
          <w:b/>
          <w:bCs/>
          <w:sz w:val="28"/>
          <w:szCs w:val="28"/>
        </w:rPr>
        <w:t xml:space="preserve">  </w:t>
      </w:r>
      <w:r w:rsidRPr="000305D5">
        <w:rPr>
          <w:rFonts w:eastAsia="Calibri"/>
          <w:b/>
          <w:bCs/>
          <w:sz w:val="28"/>
          <w:szCs w:val="28"/>
        </w:rPr>
        <w:t xml:space="preserve">Скобелевского сельского поселения Гулькевичского района </w:t>
      </w:r>
    </w:p>
    <w:p w:rsidR="000305D5" w:rsidRPr="000305D5" w:rsidRDefault="000305D5" w:rsidP="000305D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305D5">
        <w:rPr>
          <w:rFonts w:eastAsia="Calibri"/>
          <w:b/>
          <w:bCs/>
          <w:sz w:val="28"/>
          <w:szCs w:val="28"/>
        </w:rPr>
        <w:t>на долгосрочный период</w:t>
      </w:r>
    </w:p>
    <w:p w:rsidR="002D023D" w:rsidRPr="002D023D" w:rsidRDefault="002D023D" w:rsidP="0008493F">
      <w:pPr>
        <w:jc w:val="center"/>
        <w:rPr>
          <w:rFonts w:eastAsia="Calibri"/>
          <w:b/>
          <w:sz w:val="28"/>
          <w:szCs w:val="22"/>
        </w:rPr>
      </w:pPr>
    </w:p>
    <w:p w:rsidR="004201A2" w:rsidRPr="004201A2" w:rsidRDefault="004201A2" w:rsidP="002C292A">
      <w:pPr>
        <w:ind w:firstLine="851"/>
        <w:jc w:val="both"/>
        <w:rPr>
          <w:b/>
          <w:sz w:val="24"/>
          <w:szCs w:val="24"/>
        </w:rPr>
      </w:pPr>
    </w:p>
    <w:p w:rsidR="002C292A" w:rsidRDefault="000305D5" w:rsidP="004F23A7">
      <w:pPr>
        <w:ind w:firstLine="709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В соответствии со </w:t>
      </w:r>
      <w:r w:rsidRPr="00AB6B8A">
        <w:rPr>
          <w:sz w:val="28"/>
          <w:szCs w:val="28"/>
        </w:rPr>
        <w:t xml:space="preserve">статьей 170.1 </w:t>
      </w:r>
      <w:r w:rsidRPr="00BF65FF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8493F">
        <w:rPr>
          <w:bCs/>
          <w:sz w:val="28"/>
          <w:szCs w:val="28"/>
        </w:rPr>
        <w:t xml:space="preserve">решением </w:t>
      </w:r>
      <w:r w:rsidR="0008493F" w:rsidRPr="0008493F">
        <w:rPr>
          <w:bCs/>
          <w:sz w:val="28"/>
          <w:szCs w:val="28"/>
        </w:rPr>
        <w:t>60 сессии</w:t>
      </w:r>
      <w:r w:rsidR="0008493F">
        <w:rPr>
          <w:bCs/>
          <w:sz w:val="28"/>
          <w:szCs w:val="28"/>
        </w:rPr>
        <w:t xml:space="preserve"> </w:t>
      </w:r>
      <w:r w:rsidR="0008493F" w:rsidRPr="0008493F">
        <w:rPr>
          <w:bCs/>
          <w:sz w:val="28"/>
          <w:szCs w:val="28"/>
        </w:rPr>
        <w:t>2 созыва Совета Скобелевского сельского поселения Гулькевичского района от</w:t>
      </w:r>
      <w:r w:rsidR="0008493F">
        <w:rPr>
          <w:bCs/>
          <w:sz w:val="28"/>
          <w:szCs w:val="28"/>
        </w:rPr>
        <w:t xml:space="preserve"> 2</w:t>
      </w:r>
      <w:r w:rsidR="0008493F" w:rsidRPr="0008493F">
        <w:rPr>
          <w:bCs/>
          <w:sz w:val="28"/>
          <w:szCs w:val="28"/>
        </w:rPr>
        <w:t xml:space="preserve">6 сентября 2013 года № 3 </w:t>
      </w:r>
      <w:r w:rsidR="0008493F">
        <w:rPr>
          <w:bCs/>
          <w:sz w:val="28"/>
          <w:szCs w:val="28"/>
        </w:rPr>
        <w:t xml:space="preserve">«Об утверждении </w:t>
      </w:r>
      <w:r w:rsidR="0008493F" w:rsidRPr="0008493F">
        <w:rPr>
          <w:bCs/>
          <w:sz w:val="28"/>
          <w:szCs w:val="28"/>
        </w:rPr>
        <w:t>Положени</w:t>
      </w:r>
      <w:r w:rsidR="0008493F">
        <w:rPr>
          <w:bCs/>
          <w:sz w:val="28"/>
          <w:szCs w:val="28"/>
        </w:rPr>
        <w:t>я</w:t>
      </w:r>
      <w:r w:rsidR="0008493F" w:rsidRPr="0008493F">
        <w:rPr>
          <w:bCs/>
          <w:sz w:val="28"/>
          <w:szCs w:val="28"/>
        </w:rPr>
        <w:t xml:space="preserve"> о бюджетном процессе в Скобелевском сельском поселении Гулькевичского района</w:t>
      </w:r>
      <w:r w:rsidR="00B034F0">
        <w:rPr>
          <w:sz w:val="28"/>
          <w:szCs w:val="28"/>
        </w:rPr>
        <w:t xml:space="preserve"> </w:t>
      </w:r>
      <w:r w:rsidR="00EA30FB" w:rsidRPr="00EA30FB">
        <w:rPr>
          <w:sz w:val="28"/>
          <w:szCs w:val="28"/>
        </w:rPr>
        <w:t xml:space="preserve"> </w:t>
      </w:r>
      <w:r w:rsidR="002C292A" w:rsidRPr="00713742">
        <w:rPr>
          <w:spacing w:val="40"/>
          <w:sz w:val="28"/>
          <w:szCs w:val="28"/>
        </w:rPr>
        <w:t>постановляю</w:t>
      </w:r>
      <w:r w:rsidR="002C292A" w:rsidRPr="00EA30FB">
        <w:rPr>
          <w:sz w:val="28"/>
          <w:szCs w:val="28"/>
        </w:rPr>
        <w:t>:</w:t>
      </w:r>
    </w:p>
    <w:p w:rsidR="0008493F" w:rsidRPr="000305D5" w:rsidRDefault="0008493F" w:rsidP="000305D5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05D5">
        <w:rPr>
          <w:sz w:val="28"/>
          <w:szCs w:val="28"/>
        </w:rPr>
        <w:t>Утвердить</w:t>
      </w:r>
      <w:r w:rsidR="000305D5" w:rsidRPr="000305D5">
        <w:rPr>
          <w:sz w:val="28"/>
          <w:szCs w:val="28"/>
        </w:rPr>
        <w:t xml:space="preserve"> </w:t>
      </w:r>
      <w:r w:rsidR="000305D5">
        <w:rPr>
          <w:sz w:val="28"/>
          <w:szCs w:val="28"/>
        </w:rPr>
        <w:t>П</w:t>
      </w:r>
      <w:r w:rsidRPr="000305D5">
        <w:rPr>
          <w:sz w:val="28"/>
          <w:szCs w:val="28"/>
        </w:rPr>
        <w:t xml:space="preserve">орядок </w:t>
      </w:r>
      <w:r w:rsidR="000305D5">
        <w:rPr>
          <w:sz w:val="28"/>
          <w:szCs w:val="28"/>
        </w:rPr>
        <w:t>разработки и утверждения бюджетного прогноза</w:t>
      </w:r>
      <w:r w:rsidRPr="000305D5">
        <w:rPr>
          <w:sz w:val="28"/>
          <w:szCs w:val="28"/>
        </w:rPr>
        <w:t xml:space="preserve"> Скобелевского сельского поселения Гулькевичского района на </w:t>
      </w:r>
      <w:r w:rsidR="000305D5">
        <w:rPr>
          <w:sz w:val="28"/>
          <w:szCs w:val="28"/>
        </w:rPr>
        <w:t>долгосрочный период (приложение)</w:t>
      </w:r>
      <w:r w:rsidRPr="000305D5">
        <w:rPr>
          <w:sz w:val="28"/>
          <w:szCs w:val="28"/>
        </w:rPr>
        <w:t>;</w:t>
      </w:r>
    </w:p>
    <w:p w:rsidR="00F60102" w:rsidRPr="000305D5" w:rsidRDefault="00F60102" w:rsidP="00F60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305D5" w:rsidRPr="000305D5">
        <w:rPr>
          <w:rFonts w:ascii="Times New Roman" w:hAnsi="Times New Roman" w:cs="Times New Roman"/>
          <w:kern w:val="28"/>
          <w:sz w:val="28"/>
          <w:szCs w:val="28"/>
        </w:rPr>
        <w:t>Ведущему специалисту администрации Скобелевского сельского поселения Гулькевичского района С.В. Коноваленко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0305D5" w:rsidRPr="000305D5">
        <w:rPr>
          <w:rFonts w:ascii="Times New Roman" w:hAnsi="Times New Roman" w:cs="Times New Roman"/>
          <w:kern w:val="28"/>
          <w:sz w:val="28"/>
          <w:szCs w:val="28"/>
        </w:rPr>
        <w:t xml:space="preserve"> Скобелевского сельского поселения Гулькевичского района»</w:t>
      </w:r>
      <w:r w:rsidR="000305D5">
        <w:rPr>
          <w:rFonts w:ascii="Times New Roman" w:hAnsi="Times New Roman" w:cs="Times New Roman"/>
          <w:kern w:val="28"/>
          <w:sz w:val="28"/>
          <w:szCs w:val="28"/>
        </w:rPr>
        <w:t xml:space="preserve"> и разместить на официальном сайте </w:t>
      </w:r>
      <w:r w:rsidR="000305D5" w:rsidRPr="000305D5">
        <w:rPr>
          <w:rFonts w:ascii="Times New Roman" w:hAnsi="Times New Roman" w:cs="Times New Roman"/>
          <w:kern w:val="28"/>
          <w:sz w:val="28"/>
          <w:szCs w:val="28"/>
        </w:rPr>
        <w:t>Скобелевского сельского поселения Гулькевичского района</w:t>
      </w:r>
      <w:r w:rsidR="000305D5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proofErr w:type="spellStart"/>
      <w:r w:rsidR="000305D5">
        <w:rPr>
          <w:rFonts w:ascii="Times New Roman" w:hAnsi="Times New Roman" w:cs="Times New Roman"/>
          <w:kern w:val="28"/>
          <w:sz w:val="28"/>
          <w:szCs w:val="28"/>
          <w:lang w:val="en-US"/>
        </w:rPr>
        <w:t>skobelevsp</w:t>
      </w:r>
      <w:proofErr w:type="spellEnd"/>
      <w:r w:rsidR="000305D5" w:rsidRPr="000305D5"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spellStart"/>
      <w:r w:rsidR="000305D5">
        <w:rPr>
          <w:rFonts w:ascii="Times New Roman" w:hAnsi="Times New Roman" w:cs="Times New Roman"/>
          <w:kern w:val="28"/>
          <w:sz w:val="28"/>
          <w:szCs w:val="28"/>
          <w:lang w:val="en-US"/>
        </w:rPr>
        <w:t>ru</w:t>
      </w:r>
      <w:proofErr w:type="spellEnd"/>
      <w:r w:rsidR="000305D5">
        <w:rPr>
          <w:rFonts w:ascii="Times New Roman" w:hAnsi="Times New Roman" w:cs="Times New Roman"/>
          <w:kern w:val="28"/>
          <w:sz w:val="28"/>
          <w:szCs w:val="28"/>
        </w:rPr>
        <w:t>».</w:t>
      </w:r>
    </w:p>
    <w:p w:rsidR="002C292A" w:rsidRPr="00782975" w:rsidRDefault="00125E40" w:rsidP="003F340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713742">
        <w:rPr>
          <w:sz w:val="28"/>
          <w:szCs w:val="28"/>
        </w:rPr>
        <w:t>.</w:t>
      </w:r>
      <w:r w:rsidR="004C45DF">
        <w:rPr>
          <w:sz w:val="28"/>
          <w:szCs w:val="28"/>
        </w:rPr>
        <w:t xml:space="preserve"> </w:t>
      </w:r>
      <w:proofErr w:type="gramStart"/>
      <w:r w:rsidR="002C292A" w:rsidRPr="002C292A">
        <w:rPr>
          <w:sz w:val="28"/>
          <w:szCs w:val="28"/>
        </w:rPr>
        <w:t>Контроль за</w:t>
      </w:r>
      <w:proofErr w:type="gramEnd"/>
      <w:r w:rsidR="002C292A" w:rsidRPr="002C292A">
        <w:rPr>
          <w:sz w:val="28"/>
          <w:szCs w:val="28"/>
        </w:rPr>
        <w:t xml:space="preserve"> выполнением настоящего</w:t>
      </w:r>
      <w:r w:rsidR="002C292A" w:rsidRPr="00FE70A6">
        <w:rPr>
          <w:sz w:val="28"/>
          <w:szCs w:val="28"/>
        </w:rPr>
        <w:t xml:space="preserve"> постановления </w:t>
      </w:r>
      <w:r w:rsidR="00F60102">
        <w:rPr>
          <w:sz w:val="28"/>
          <w:szCs w:val="28"/>
        </w:rPr>
        <w:t xml:space="preserve">возложить на ведущего специалиста администрации </w:t>
      </w:r>
      <w:r w:rsidR="00F60102" w:rsidRPr="00F60102">
        <w:rPr>
          <w:sz w:val="28"/>
          <w:szCs w:val="28"/>
        </w:rPr>
        <w:t>Скобелевского сельского поселения Гулькевичского района</w:t>
      </w:r>
      <w:r w:rsidR="00F60102">
        <w:rPr>
          <w:sz w:val="28"/>
          <w:szCs w:val="28"/>
        </w:rPr>
        <w:t xml:space="preserve"> С.В. Коноваленко.</w:t>
      </w:r>
    </w:p>
    <w:p w:rsidR="004C45DF" w:rsidRDefault="00125E40" w:rsidP="004C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292A" w:rsidRPr="00FE70A6">
        <w:rPr>
          <w:sz w:val="28"/>
          <w:szCs w:val="28"/>
        </w:rPr>
        <w:t>.</w:t>
      </w:r>
      <w:r w:rsidR="004C45DF">
        <w:rPr>
          <w:sz w:val="28"/>
          <w:szCs w:val="28"/>
        </w:rPr>
        <w:t xml:space="preserve"> </w:t>
      </w:r>
      <w:r w:rsidR="004C45DF" w:rsidRPr="004D2A55">
        <w:rPr>
          <w:sz w:val="28"/>
          <w:szCs w:val="28"/>
        </w:rPr>
        <w:t xml:space="preserve">Постановление вступает в силу </w:t>
      </w:r>
      <w:r w:rsidR="00F60102">
        <w:rPr>
          <w:sz w:val="28"/>
          <w:szCs w:val="28"/>
        </w:rPr>
        <w:t>со дня его</w:t>
      </w:r>
      <w:r w:rsidR="004C45DF" w:rsidRPr="004D2A55">
        <w:rPr>
          <w:sz w:val="28"/>
          <w:szCs w:val="28"/>
        </w:rPr>
        <w:t xml:space="preserve"> </w:t>
      </w:r>
      <w:r w:rsidR="00F60102">
        <w:rPr>
          <w:sz w:val="28"/>
          <w:szCs w:val="28"/>
        </w:rPr>
        <w:t>подпис</w:t>
      </w:r>
      <w:r w:rsidR="004C45DF" w:rsidRPr="004D2A55">
        <w:rPr>
          <w:sz w:val="28"/>
          <w:szCs w:val="28"/>
        </w:rPr>
        <w:t>ания.</w:t>
      </w:r>
    </w:p>
    <w:p w:rsidR="00811D64" w:rsidRDefault="00811D64" w:rsidP="008F52FB">
      <w:pPr>
        <w:pStyle w:val="1"/>
        <w:ind w:firstLine="0"/>
        <w:jc w:val="both"/>
        <w:rPr>
          <w:b w:val="0"/>
          <w:szCs w:val="28"/>
        </w:rPr>
      </w:pPr>
    </w:p>
    <w:p w:rsidR="006F12FF" w:rsidRPr="006F12FF" w:rsidRDefault="006F12FF" w:rsidP="006F12FF"/>
    <w:p w:rsidR="00811D64" w:rsidRDefault="004201A2" w:rsidP="00D55963">
      <w:pPr>
        <w:pStyle w:val="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782975">
        <w:rPr>
          <w:b w:val="0"/>
          <w:szCs w:val="28"/>
        </w:rPr>
        <w:t>лав</w:t>
      </w:r>
      <w:r>
        <w:rPr>
          <w:b w:val="0"/>
          <w:szCs w:val="28"/>
        </w:rPr>
        <w:t xml:space="preserve">а </w:t>
      </w:r>
      <w:r w:rsidR="00713742">
        <w:rPr>
          <w:b w:val="0"/>
          <w:szCs w:val="28"/>
        </w:rPr>
        <w:t>Скобелевского</w:t>
      </w:r>
      <w:r w:rsidR="00462144" w:rsidRPr="00D55963">
        <w:rPr>
          <w:b w:val="0"/>
          <w:szCs w:val="28"/>
        </w:rPr>
        <w:t xml:space="preserve"> сельского поселения </w:t>
      </w:r>
    </w:p>
    <w:p w:rsidR="004201A2" w:rsidRDefault="00462144" w:rsidP="003F3401">
      <w:pPr>
        <w:pStyle w:val="1"/>
        <w:ind w:firstLine="0"/>
        <w:jc w:val="both"/>
        <w:rPr>
          <w:b w:val="0"/>
          <w:szCs w:val="28"/>
        </w:rPr>
      </w:pPr>
      <w:r w:rsidRPr="00D55963">
        <w:rPr>
          <w:b w:val="0"/>
          <w:szCs w:val="28"/>
        </w:rPr>
        <w:t>Гулькевичского района</w:t>
      </w:r>
      <w:r w:rsidRPr="00D55963">
        <w:rPr>
          <w:b w:val="0"/>
          <w:szCs w:val="28"/>
        </w:rPr>
        <w:tab/>
      </w:r>
      <w:r w:rsidRPr="00D55963">
        <w:rPr>
          <w:b w:val="0"/>
          <w:szCs w:val="28"/>
        </w:rPr>
        <w:tab/>
      </w:r>
      <w:r w:rsidRPr="00D55963">
        <w:rPr>
          <w:b w:val="0"/>
          <w:szCs w:val="28"/>
        </w:rPr>
        <w:tab/>
      </w:r>
      <w:r w:rsidR="002C292A" w:rsidRPr="00D55963">
        <w:rPr>
          <w:b w:val="0"/>
          <w:szCs w:val="28"/>
        </w:rPr>
        <w:tab/>
      </w:r>
      <w:r w:rsidR="00782975">
        <w:rPr>
          <w:b w:val="0"/>
          <w:szCs w:val="28"/>
        </w:rPr>
        <w:tab/>
      </w:r>
      <w:r w:rsidR="00782975">
        <w:rPr>
          <w:b w:val="0"/>
          <w:szCs w:val="28"/>
        </w:rPr>
        <w:tab/>
      </w:r>
      <w:r w:rsidR="004C45DF">
        <w:rPr>
          <w:b w:val="0"/>
          <w:szCs w:val="28"/>
        </w:rPr>
        <w:t xml:space="preserve">                 </w:t>
      </w:r>
      <w:r w:rsidR="00125E40">
        <w:rPr>
          <w:b w:val="0"/>
          <w:szCs w:val="28"/>
        </w:rPr>
        <w:t xml:space="preserve"> </w:t>
      </w:r>
      <w:r w:rsidR="004C45DF">
        <w:rPr>
          <w:b w:val="0"/>
          <w:szCs w:val="28"/>
        </w:rPr>
        <w:t xml:space="preserve">   </w:t>
      </w:r>
      <w:r w:rsidR="004201A2">
        <w:rPr>
          <w:b w:val="0"/>
          <w:szCs w:val="28"/>
        </w:rPr>
        <w:t>Ю</w:t>
      </w:r>
      <w:r w:rsidR="00272312">
        <w:rPr>
          <w:b w:val="0"/>
          <w:szCs w:val="28"/>
        </w:rPr>
        <w:t xml:space="preserve">.А. </w:t>
      </w:r>
      <w:r w:rsidR="004201A2">
        <w:rPr>
          <w:b w:val="0"/>
          <w:szCs w:val="28"/>
        </w:rPr>
        <w:t>Велькер</w:t>
      </w:r>
    </w:p>
    <w:p w:rsidR="003F3401" w:rsidRDefault="003F3401" w:rsidP="003F3401"/>
    <w:p w:rsidR="003F3401" w:rsidRPr="003F3401" w:rsidRDefault="003F3401" w:rsidP="003F3401"/>
    <w:p w:rsidR="006426AE" w:rsidRDefault="006426AE" w:rsidP="001F3952">
      <w:pPr>
        <w:jc w:val="center"/>
        <w:rPr>
          <w:b/>
          <w:sz w:val="28"/>
          <w:szCs w:val="28"/>
        </w:rPr>
      </w:pPr>
    </w:p>
    <w:p w:rsidR="006426AE" w:rsidRDefault="006426AE" w:rsidP="001F3952">
      <w:pPr>
        <w:jc w:val="center"/>
        <w:rPr>
          <w:b/>
          <w:sz w:val="28"/>
          <w:szCs w:val="28"/>
        </w:rPr>
      </w:pPr>
    </w:p>
    <w:tbl>
      <w:tblPr>
        <w:tblW w:w="14566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  <w:gridCol w:w="4819"/>
      </w:tblGrid>
      <w:tr w:rsidR="0068351E" w:rsidRPr="0068351E" w:rsidTr="006475C9">
        <w:tc>
          <w:tcPr>
            <w:tcW w:w="4928" w:type="dxa"/>
          </w:tcPr>
          <w:p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  <w:bookmarkStart w:id="0" w:name="sub_1000"/>
          </w:p>
        </w:tc>
        <w:tc>
          <w:tcPr>
            <w:tcW w:w="4819" w:type="dxa"/>
          </w:tcPr>
          <w:p w:rsidR="0068351E" w:rsidRPr="0068351E" w:rsidRDefault="0068351E" w:rsidP="00A76F1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 xml:space="preserve">ПРИЛОЖЕНИЕ </w:t>
            </w:r>
          </w:p>
        </w:tc>
        <w:tc>
          <w:tcPr>
            <w:tcW w:w="4819" w:type="dxa"/>
          </w:tcPr>
          <w:p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>ПРИЛОЖЕНИЕ № 1</w:t>
            </w:r>
          </w:p>
        </w:tc>
      </w:tr>
      <w:tr w:rsidR="0068351E" w:rsidRPr="0068351E" w:rsidTr="006475C9">
        <w:tc>
          <w:tcPr>
            <w:tcW w:w="4928" w:type="dxa"/>
          </w:tcPr>
          <w:p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68351E" w:rsidRPr="0068351E" w:rsidTr="006475C9">
        <w:tc>
          <w:tcPr>
            <w:tcW w:w="4928" w:type="dxa"/>
          </w:tcPr>
          <w:p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>УТВЕРЖДЕН</w:t>
            </w:r>
          </w:p>
          <w:p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>постановлением администрации Скобелевского сельского поселения Гулькевичского района</w:t>
            </w:r>
          </w:p>
          <w:p w:rsidR="0068351E" w:rsidRPr="0068351E" w:rsidRDefault="0068351E" w:rsidP="00A76F1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 xml:space="preserve">от </w:t>
            </w:r>
            <w:r w:rsidR="00A76F12">
              <w:rPr>
                <w:rFonts w:cs="Arial"/>
                <w:sz w:val="28"/>
                <w:szCs w:val="28"/>
                <w:lang w:eastAsia="ar-SA"/>
              </w:rPr>
              <w:t>26</w:t>
            </w:r>
            <w:r>
              <w:rPr>
                <w:rFonts w:cs="Arial"/>
                <w:sz w:val="28"/>
                <w:szCs w:val="28"/>
                <w:lang w:eastAsia="ar-SA"/>
              </w:rPr>
              <w:t>.08.2020</w:t>
            </w:r>
            <w:r w:rsidRPr="0068351E">
              <w:rPr>
                <w:rFonts w:cs="Arial"/>
                <w:sz w:val="28"/>
                <w:szCs w:val="28"/>
                <w:lang w:eastAsia="ar-SA"/>
              </w:rPr>
              <w:t xml:space="preserve"> № </w:t>
            </w:r>
            <w:r w:rsidR="00A76F12">
              <w:rPr>
                <w:rFonts w:cs="Arial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4819" w:type="dxa"/>
          </w:tcPr>
          <w:p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>УТВЕРЖДЕН</w:t>
            </w:r>
          </w:p>
          <w:p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>постановлением администрации муниципального образования Гулькевичский район</w:t>
            </w:r>
          </w:p>
          <w:p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 xml:space="preserve">от </w:t>
            </w:r>
            <w:r w:rsidRPr="0068351E">
              <w:rPr>
                <w:rFonts w:cs="Arial"/>
                <w:sz w:val="28"/>
                <w:szCs w:val="28"/>
                <w:u w:val="single"/>
                <w:lang w:eastAsia="ar-SA"/>
              </w:rPr>
              <w:t>10.06.2020</w:t>
            </w:r>
            <w:r w:rsidRPr="0068351E">
              <w:rPr>
                <w:rFonts w:cs="Arial"/>
                <w:sz w:val="28"/>
                <w:szCs w:val="28"/>
                <w:lang w:eastAsia="ar-SA"/>
              </w:rPr>
              <w:t xml:space="preserve"> № </w:t>
            </w:r>
            <w:r w:rsidRPr="0068351E">
              <w:rPr>
                <w:rFonts w:cs="Arial"/>
                <w:sz w:val="28"/>
                <w:szCs w:val="28"/>
                <w:u w:val="single"/>
                <w:lang w:eastAsia="ar-SA"/>
              </w:rPr>
              <w:t>770</w:t>
            </w:r>
          </w:p>
        </w:tc>
      </w:tr>
    </w:tbl>
    <w:p w:rsidR="0068351E" w:rsidRPr="0068351E" w:rsidRDefault="0068351E" w:rsidP="006835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bookmarkEnd w:id="0"/>
    <w:p w:rsidR="0068351E" w:rsidRPr="0068351E" w:rsidRDefault="0068351E" w:rsidP="006835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51E" w:rsidRPr="0068351E" w:rsidRDefault="0068351E" w:rsidP="0068351E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68351E">
        <w:rPr>
          <w:rFonts w:cs="Arial"/>
          <w:bCs/>
          <w:sz w:val="28"/>
          <w:szCs w:val="28"/>
        </w:rPr>
        <w:t>ПОРЯДОК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76F12">
        <w:rPr>
          <w:rFonts w:eastAsia="Calibri"/>
          <w:bCs/>
          <w:sz w:val="28"/>
          <w:szCs w:val="28"/>
        </w:rPr>
        <w:t xml:space="preserve">разработки и утверждения бюджетного прогноза </w:t>
      </w:r>
    </w:p>
    <w:p w:rsidR="0068351E" w:rsidRPr="0068351E" w:rsidRDefault="0068351E" w:rsidP="006835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1E">
        <w:rPr>
          <w:rFonts w:cs="Arial"/>
          <w:bCs/>
          <w:sz w:val="28"/>
          <w:szCs w:val="28"/>
        </w:rPr>
        <w:t xml:space="preserve">Скобелевского сельского поселения Гулькевичского района на </w:t>
      </w:r>
      <w:r w:rsidR="00A76F12">
        <w:rPr>
          <w:rFonts w:cs="Arial"/>
          <w:bCs/>
          <w:sz w:val="28"/>
          <w:szCs w:val="28"/>
        </w:rPr>
        <w:t>долгосрочный период</w:t>
      </w:r>
    </w:p>
    <w:p w:rsidR="0068351E" w:rsidRPr="0068351E" w:rsidRDefault="0068351E" w:rsidP="006835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на долгосрочный период (далее - бюджетный прогноз).</w:t>
      </w:r>
    </w:p>
    <w:p w:rsidR="00A76F12" w:rsidRPr="00A76F12" w:rsidRDefault="00A76F12" w:rsidP="00A76F1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2. Под бюджетным прогнозом понимается документ, содержащий прогноз основных характеристик бюджета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, а также содержащий основные подходы к формированию бюджетной </w:t>
      </w:r>
      <w:proofErr w:type="gramStart"/>
      <w:r w:rsidRPr="00A76F12">
        <w:rPr>
          <w:rFonts w:eastAsia="Calibri"/>
          <w:sz w:val="28"/>
          <w:szCs w:val="28"/>
        </w:rPr>
        <w:t>политики на</w:t>
      </w:r>
      <w:proofErr w:type="gramEnd"/>
      <w:r w:rsidRPr="00A76F12">
        <w:rPr>
          <w:rFonts w:eastAsia="Calibri"/>
          <w:sz w:val="28"/>
          <w:szCs w:val="28"/>
        </w:rPr>
        <w:t xml:space="preserve"> долгосрочный период.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(далее - прогноз социально-экономического развития) на соответствующий период.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о бюджете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на очередной финансовый год и на плановый период без продления периода его действия.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3. Разработка бюджетного прогноза (проекта, проекта изменений бюджетного прогноза) осуществляется Администрацией </w:t>
      </w:r>
      <w:r w:rsidR="00BD448D">
        <w:rPr>
          <w:rFonts w:eastAsia="Calibri"/>
          <w:sz w:val="28"/>
          <w:szCs w:val="28"/>
        </w:rPr>
        <w:t>Скобелев</w:t>
      </w:r>
      <w:r w:rsidRPr="00A76F12">
        <w:rPr>
          <w:rFonts w:eastAsia="Calibri"/>
          <w:sz w:val="28"/>
          <w:szCs w:val="28"/>
        </w:rPr>
        <w:t>ского сельского  поселения</w:t>
      </w:r>
      <w:r w:rsidR="00BD448D">
        <w:rPr>
          <w:rFonts w:eastAsia="Calibri"/>
          <w:sz w:val="28"/>
          <w:szCs w:val="28"/>
        </w:rPr>
        <w:t xml:space="preserve"> Гулькевичского района</w:t>
      </w:r>
      <w:r w:rsidRPr="00A76F12">
        <w:rPr>
          <w:rFonts w:eastAsia="Calibri"/>
          <w:sz w:val="28"/>
          <w:szCs w:val="28"/>
        </w:rPr>
        <w:t xml:space="preserve"> (далее - Администрация).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>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, направляется в Совет </w:t>
      </w:r>
      <w:r>
        <w:rPr>
          <w:rFonts w:eastAsia="Calibri"/>
          <w:sz w:val="28"/>
          <w:szCs w:val="28"/>
        </w:rPr>
        <w:t xml:space="preserve">Скобелевского сельского поселения </w:t>
      </w:r>
      <w:r>
        <w:rPr>
          <w:rFonts w:eastAsia="Calibri"/>
          <w:sz w:val="28"/>
          <w:szCs w:val="28"/>
        </w:rPr>
        <w:lastRenderedPageBreak/>
        <w:t>Гулькевичского района</w:t>
      </w:r>
      <w:r w:rsidRPr="00A76F12">
        <w:rPr>
          <w:rFonts w:eastAsia="Calibri"/>
          <w:sz w:val="28"/>
          <w:szCs w:val="28"/>
        </w:rPr>
        <w:t xml:space="preserve"> одновременно с проектом решения о бюджете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на очередной финансовый год и на плановый период.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в срок, не превышающий двух месяцев со дня официального опубликования решения о бюджете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на очередной финансовый год и на плановый период.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6. Бюджетный прогноз состоит из текстовой части и приложений.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1) цели и задачи долгосрочной бюджетной политики;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2) условия формирования бюджетного прогноза;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3) прогноз основных характеристик бюджета </w:t>
      </w:r>
      <w:r w:rsidR="00BD448D">
        <w:rPr>
          <w:rFonts w:eastAsia="Calibri"/>
          <w:sz w:val="28"/>
          <w:szCs w:val="28"/>
        </w:rPr>
        <w:t>Скобелевского сельского поселения Гулькевичского</w:t>
      </w:r>
      <w:r w:rsidR="00BD448D">
        <w:rPr>
          <w:rFonts w:eastAsia="Calibri"/>
          <w:sz w:val="28"/>
          <w:szCs w:val="28"/>
        </w:rPr>
        <w:t xml:space="preserve"> района</w:t>
      </w:r>
      <w:r w:rsidRPr="00A76F12">
        <w:rPr>
          <w:rFonts w:eastAsia="Calibri"/>
          <w:sz w:val="28"/>
          <w:szCs w:val="28"/>
        </w:rPr>
        <w:t>;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4) показатели финансового обеспечения муниципальных программ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на период их действия;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5) оценка и минимизация бюджетных рисков.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>;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3) третий раздел должен содержать анализ основных характеристик бюджета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>;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5) пятый раздел должен содержать анализ основных рисков, влияющих на сбалансированность бюджета</w:t>
      </w:r>
      <w:r w:rsidR="00BD448D">
        <w:rPr>
          <w:rFonts w:eastAsia="Calibri"/>
          <w:sz w:val="28"/>
          <w:szCs w:val="28"/>
        </w:rPr>
        <w:t xml:space="preserve"> </w:t>
      </w:r>
      <w:r w:rsidR="00BD448D">
        <w:rPr>
          <w:rFonts w:eastAsia="Calibri"/>
          <w:sz w:val="28"/>
          <w:szCs w:val="28"/>
        </w:rPr>
        <w:t>Скобелевского сельского поселения Гулькевичского</w:t>
      </w:r>
      <w:r w:rsidR="00BD448D">
        <w:rPr>
          <w:rFonts w:eastAsia="Calibri"/>
          <w:sz w:val="28"/>
          <w:szCs w:val="28"/>
        </w:rPr>
        <w:t xml:space="preserve"> района</w:t>
      </w:r>
      <w:r w:rsidRPr="00A76F12">
        <w:rPr>
          <w:rFonts w:eastAsia="Calibri"/>
          <w:sz w:val="28"/>
          <w:szCs w:val="28"/>
        </w:rPr>
        <w:t>, объем муниципального долга.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9. Приложения к тексту бюджетного прогноза содержат: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lastRenderedPageBreak/>
        <w:t xml:space="preserve">1) прогноз основных характеристик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(по форме согласно приложению 1 к настоящему Порядку);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2) показатели финансового обеспечения муниципальных программ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(по форме согласно приложению 2 к настоящему Порядку).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>.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</w:p>
    <w:p w:rsidR="00A76F12" w:rsidRPr="00A76F12" w:rsidRDefault="00A76F12" w:rsidP="00A76F12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6"/>
          <w:szCs w:val="26"/>
        </w:rPr>
      </w:pPr>
    </w:p>
    <w:p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Приложение 1</w:t>
      </w:r>
    </w:p>
    <w:p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к Порядку разработки и утверждения</w:t>
      </w:r>
    </w:p>
    <w:p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бюджетного прогноза</w:t>
      </w:r>
    </w:p>
    <w:p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</w:p>
    <w:p w:rsidR="00A76F12" w:rsidRPr="00A76F12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</w:rPr>
      </w:pPr>
      <w:r w:rsidRPr="00BD448D">
        <w:rPr>
          <w:rFonts w:eastAsia="Calibri"/>
          <w:sz w:val="28"/>
          <w:szCs w:val="28"/>
        </w:rPr>
        <w:t>на долгосрочный период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A76F12" w:rsidRPr="00A76F12" w:rsidRDefault="00A76F12" w:rsidP="00A76F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1" w:name="P78"/>
      <w:bookmarkEnd w:id="1"/>
      <w:r w:rsidRPr="00A76F12">
        <w:rPr>
          <w:rFonts w:eastAsia="Calibri"/>
          <w:b/>
          <w:bCs/>
          <w:sz w:val="28"/>
          <w:szCs w:val="28"/>
        </w:rPr>
        <w:t>Прогноз основных характеристик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A76F12">
        <w:rPr>
          <w:rFonts w:eastAsia="Calibri"/>
          <w:b/>
          <w:bCs/>
          <w:sz w:val="28"/>
          <w:szCs w:val="28"/>
        </w:rPr>
        <w:t xml:space="preserve">бюджета </w:t>
      </w:r>
      <w:r>
        <w:rPr>
          <w:rFonts w:eastAsia="Calibri"/>
          <w:b/>
          <w:bCs/>
          <w:sz w:val="28"/>
          <w:szCs w:val="28"/>
        </w:rPr>
        <w:t>Скобелевского сельского поселения Гулькевичского района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A76F12">
        <w:rPr>
          <w:rFonts w:eastAsia="Calibri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76F12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A76F12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n + 5</w:t>
            </w: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BD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-</w:t>
            </w:r>
            <w:r w:rsidR="00BD448D">
              <w:rPr>
                <w:rFonts w:eastAsia="Calibri"/>
                <w:sz w:val="24"/>
                <w:szCs w:val="24"/>
              </w:rPr>
              <w:t xml:space="preserve"> </w:t>
            </w:r>
            <w:r w:rsidRPr="00A76F12">
              <w:rPr>
                <w:rFonts w:eastAsia="Calibri"/>
                <w:sz w:val="24"/>
                <w:szCs w:val="24"/>
              </w:rPr>
              <w:t>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5.1. - 5.n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/>
          <w:sz w:val="26"/>
          <w:szCs w:val="26"/>
        </w:rPr>
      </w:pP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/>
          <w:sz w:val="26"/>
          <w:szCs w:val="26"/>
        </w:rPr>
      </w:pP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/>
          <w:sz w:val="26"/>
          <w:szCs w:val="26"/>
        </w:rPr>
      </w:pPr>
    </w:p>
    <w:p w:rsidR="00A76F12" w:rsidRPr="00A76F12" w:rsidRDefault="00A76F12" w:rsidP="00A76F12">
      <w:pPr>
        <w:widowControl w:val="0"/>
        <w:autoSpaceDE w:val="0"/>
        <w:autoSpaceDN w:val="0"/>
        <w:adjustRightInd w:val="0"/>
        <w:rPr>
          <w:rFonts w:ascii="Arial" w:eastAsia="Calibri" w:hAnsi="Arial"/>
          <w:sz w:val="26"/>
          <w:szCs w:val="26"/>
        </w:rPr>
      </w:pPr>
    </w:p>
    <w:p w:rsidR="00A76F12" w:rsidRPr="00A76F12" w:rsidRDefault="00A76F12" w:rsidP="00A76F12">
      <w:pPr>
        <w:widowControl w:val="0"/>
        <w:autoSpaceDE w:val="0"/>
        <w:autoSpaceDN w:val="0"/>
        <w:adjustRightInd w:val="0"/>
        <w:rPr>
          <w:rFonts w:ascii="Arial" w:eastAsia="Calibri" w:hAnsi="Arial"/>
          <w:sz w:val="26"/>
          <w:szCs w:val="26"/>
        </w:rPr>
      </w:pPr>
    </w:p>
    <w:p w:rsidR="00A76F12" w:rsidRPr="00A76F12" w:rsidRDefault="00A76F12" w:rsidP="00A76F12">
      <w:pPr>
        <w:widowControl w:val="0"/>
        <w:autoSpaceDE w:val="0"/>
        <w:autoSpaceDN w:val="0"/>
        <w:adjustRightInd w:val="0"/>
        <w:rPr>
          <w:rFonts w:ascii="Arial" w:eastAsia="Calibri" w:hAnsi="Arial"/>
          <w:sz w:val="26"/>
          <w:szCs w:val="26"/>
        </w:rPr>
      </w:pPr>
    </w:p>
    <w:p w:rsidR="00A76F12" w:rsidRPr="00A76F12" w:rsidRDefault="00A76F12" w:rsidP="00A76F12">
      <w:pPr>
        <w:widowControl w:val="0"/>
        <w:autoSpaceDE w:val="0"/>
        <w:autoSpaceDN w:val="0"/>
        <w:adjustRightInd w:val="0"/>
        <w:rPr>
          <w:rFonts w:ascii="Arial" w:eastAsia="Calibri" w:hAnsi="Arial"/>
          <w:sz w:val="26"/>
          <w:szCs w:val="26"/>
        </w:rPr>
      </w:pPr>
    </w:p>
    <w:p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ascii="Arial" w:eastAsia="Calibri" w:hAnsi="Arial"/>
          <w:sz w:val="28"/>
          <w:szCs w:val="28"/>
        </w:rPr>
      </w:pPr>
    </w:p>
    <w:p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Приложение 2</w:t>
      </w:r>
    </w:p>
    <w:p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к Порядку разработки и утверждения</w:t>
      </w:r>
    </w:p>
    <w:p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бюджетного прогноза</w:t>
      </w:r>
    </w:p>
    <w:p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Скобелевского сельского поселения Гулькевичского района</w:t>
      </w:r>
    </w:p>
    <w:p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на долгосрочный период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rPr>
          <w:rFonts w:ascii="Arial" w:eastAsia="Calibri" w:hAnsi="Arial"/>
          <w:sz w:val="26"/>
          <w:szCs w:val="26"/>
        </w:rPr>
      </w:pPr>
    </w:p>
    <w:p w:rsidR="00A76F12" w:rsidRPr="00A76F12" w:rsidRDefault="00A76F12" w:rsidP="00A76F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bookmarkStart w:id="2" w:name="P246"/>
      <w:bookmarkEnd w:id="2"/>
      <w:r w:rsidRPr="00A76F12">
        <w:rPr>
          <w:rFonts w:eastAsia="Calibri"/>
          <w:b/>
          <w:bCs/>
          <w:sz w:val="24"/>
          <w:szCs w:val="24"/>
        </w:rPr>
        <w:t>Показатели финансового обеспечения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A76F12">
        <w:rPr>
          <w:rFonts w:eastAsia="Calibri"/>
          <w:b/>
          <w:bCs/>
          <w:sz w:val="24"/>
          <w:szCs w:val="24"/>
        </w:rPr>
        <w:t xml:space="preserve">муниципальных программ </w:t>
      </w:r>
      <w:r>
        <w:rPr>
          <w:rFonts w:eastAsia="Calibri"/>
          <w:b/>
          <w:bCs/>
          <w:sz w:val="24"/>
          <w:szCs w:val="24"/>
        </w:rPr>
        <w:t>Скобелевского сельского поселения Гулькевичского района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A76F12">
        <w:rPr>
          <w:rFonts w:eastAsia="Calibri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A76F12" w:rsidRPr="00A76F12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 xml:space="preserve">N </w:t>
            </w:r>
            <w:proofErr w:type="gramStart"/>
            <w:r w:rsidRPr="00A76F1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76F12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n + 5</w:t>
            </w:r>
          </w:p>
        </w:tc>
      </w:tr>
      <w:tr w:rsidR="00A76F12" w:rsidRPr="00A76F12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 xml:space="preserve">- муниципальная программа 1 </w:t>
            </w:r>
            <w:r w:rsidRPr="00A76F12">
              <w:rPr>
                <w:rFonts w:eastAsia="Calibri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 xml:space="preserve">- муниципальная программа 2 </w:t>
            </w:r>
            <w:r w:rsidRPr="00A76F12">
              <w:rPr>
                <w:rFonts w:eastAsia="Calibri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76F12" w:rsidRPr="00A76F12" w:rsidRDefault="00A76F12" w:rsidP="00A76F1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76F12">
        <w:rPr>
          <w:rFonts w:eastAsia="Calibri"/>
          <w:sz w:val="24"/>
          <w:szCs w:val="24"/>
        </w:rPr>
        <w:t>--------------------------------</w:t>
      </w:r>
    </w:p>
    <w:p w:rsidR="00A76F12" w:rsidRPr="00A76F12" w:rsidRDefault="00A76F12" w:rsidP="00A76F1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3" w:name="P324"/>
      <w:bookmarkEnd w:id="3"/>
      <w:r w:rsidRPr="00A76F12">
        <w:rPr>
          <w:rFonts w:eastAsia="Calibri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713742" w:rsidRPr="00713742" w:rsidRDefault="00A76F12" w:rsidP="00BD4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F12">
        <w:rPr>
          <w:rFonts w:eastAsia="Calibri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  <w:bookmarkStart w:id="4" w:name="_GoBack"/>
      <w:bookmarkEnd w:id="4"/>
    </w:p>
    <w:sectPr w:rsidR="00713742" w:rsidRPr="00713742" w:rsidSect="005B6BC8">
      <w:headerReference w:type="even" r:id="rId10"/>
      <w:headerReference w:type="default" r:id="rId11"/>
      <w:headerReference w:type="first" r:id="rId12"/>
      <w:pgSz w:w="11906" w:h="16838" w:code="9"/>
      <w:pgMar w:top="426" w:right="567" w:bottom="1134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15" w:rsidRDefault="00E34515">
      <w:r>
        <w:separator/>
      </w:r>
    </w:p>
  </w:endnote>
  <w:endnote w:type="continuationSeparator" w:id="0">
    <w:p w:rsidR="00E34515" w:rsidRDefault="00E3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15" w:rsidRDefault="00E34515">
      <w:r>
        <w:separator/>
      </w:r>
    </w:p>
  </w:footnote>
  <w:footnote w:type="continuationSeparator" w:id="0">
    <w:p w:rsidR="00E34515" w:rsidRDefault="00E3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C1" w:rsidRDefault="00BE490C" w:rsidP="002077B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3A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3AC1" w:rsidRDefault="00C23A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C1" w:rsidRDefault="00BE490C" w:rsidP="002077B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3A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448D">
      <w:rPr>
        <w:rStyle w:val="a9"/>
        <w:noProof/>
      </w:rPr>
      <w:t>6</w:t>
    </w:r>
    <w:r>
      <w:rPr>
        <w:rStyle w:val="a9"/>
      </w:rPr>
      <w:fldChar w:fldCharType="end"/>
    </w:r>
  </w:p>
  <w:p w:rsidR="00C23AC1" w:rsidRDefault="00C23AC1" w:rsidP="008B770A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C1" w:rsidRDefault="00C23AC1" w:rsidP="00E5023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7046"/>
    <w:multiLevelType w:val="hybridMultilevel"/>
    <w:tmpl w:val="8FF40A18"/>
    <w:lvl w:ilvl="0" w:tplc="3C760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941E7"/>
    <w:multiLevelType w:val="hybridMultilevel"/>
    <w:tmpl w:val="A1D29B64"/>
    <w:lvl w:ilvl="0" w:tplc="6EF63E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196"/>
    <w:rsid w:val="00002F73"/>
    <w:rsid w:val="000106DC"/>
    <w:rsid w:val="00012059"/>
    <w:rsid w:val="00012801"/>
    <w:rsid w:val="000305D5"/>
    <w:rsid w:val="0005267D"/>
    <w:rsid w:val="00065873"/>
    <w:rsid w:val="00066D28"/>
    <w:rsid w:val="0008493F"/>
    <w:rsid w:val="00091085"/>
    <w:rsid w:val="00096E7D"/>
    <w:rsid w:val="000A4A06"/>
    <w:rsid w:val="000B0875"/>
    <w:rsid w:val="000C0789"/>
    <w:rsid w:val="0011407C"/>
    <w:rsid w:val="00114F88"/>
    <w:rsid w:val="00125E40"/>
    <w:rsid w:val="00142BED"/>
    <w:rsid w:val="00147A4C"/>
    <w:rsid w:val="001644DF"/>
    <w:rsid w:val="00184CB0"/>
    <w:rsid w:val="001857EC"/>
    <w:rsid w:val="001A1A79"/>
    <w:rsid w:val="001A6D13"/>
    <w:rsid w:val="001C645E"/>
    <w:rsid w:val="001C6B6C"/>
    <w:rsid w:val="001F3952"/>
    <w:rsid w:val="002077B2"/>
    <w:rsid w:val="00214ED1"/>
    <w:rsid w:val="00221AB1"/>
    <w:rsid w:val="00250FE6"/>
    <w:rsid w:val="00256DE0"/>
    <w:rsid w:val="00267EE0"/>
    <w:rsid w:val="00272312"/>
    <w:rsid w:val="00281AA2"/>
    <w:rsid w:val="0028354D"/>
    <w:rsid w:val="00283839"/>
    <w:rsid w:val="00293269"/>
    <w:rsid w:val="002A2E3B"/>
    <w:rsid w:val="002A310A"/>
    <w:rsid w:val="002B00E6"/>
    <w:rsid w:val="002B17E0"/>
    <w:rsid w:val="002C292A"/>
    <w:rsid w:val="002D023D"/>
    <w:rsid w:val="002E0BB1"/>
    <w:rsid w:val="00301162"/>
    <w:rsid w:val="00302AD9"/>
    <w:rsid w:val="00305D7B"/>
    <w:rsid w:val="0031172B"/>
    <w:rsid w:val="00332AEC"/>
    <w:rsid w:val="00337BAA"/>
    <w:rsid w:val="0035714F"/>
    <w:rsid w:val="0036264A"/>
    <w:rsid w:val="00365CA8"/>
    <w:rsid w:val="00372760"/>
    <w:rsid w:val="003918D8"/>
    <w:rsid w:val="003D62F6"/>
    <w:rsid w:val="003F3401"/>
    <w:rsid w:val="00411EBF"/>
    <w:rsid w:val="004201A2"/>
    <w:rsid w:val="0042259A"/>
    <w:rsid w:val="00422A92"/>
    <w:rsid w:val="00462144"/>
    <w:rsid w:val="00470366"/>
    <w:rsid w:val="004837EC"/>
    <w:rsid w:val="004C1929"/>
    <w:rsid w:val="004C267D"/>
    <w:rsid w:val="004C45DF"/>
    <w:rsid w:val="004C4B2C"/>
    <w:rsid w:val="004E1B60"/>
    <w:rsid w:val="004E496D"/>
    <w:rsid w:val="004F1C50"/>
    <w:rsid w:val="004F23A7"/>
    <w:rsid w:val="004F4195"/>
    <w:rsid w:val="004F7619"/>
    <w:rsid w:val="00553052"/>
    <w:rsid w:val="00556D24"/>
    <w:rsid w:val="0057607A"/>
    <w:rsid w:val="005870F3"/>
    <w:rsid w:val="005B6BC8"/>
    <w:rsid w:val="005D2919"/>
    <w:rsid w:val="005D738E"/>
    <w:rsid w:val="005E2742"/>
    <w:rsid w:val="005E295C"/>
    <w:rsid w:val="006052C6"/>
    <w:rsid w:val="006102B0"/>
    <w:rsid w:val="00615E62"/>
    <w:rsid w:val="00633B35"/>
    <w:rsid w:val="00635085"/>
    <w:rsid w:val="00641934"/>
    <w:rsid w:val="006426AE"/>
    <w:rsid w:val="00647EE0"/>
    <w:rsid w:val="00651C6A"/>
    <w:rsid w:val="0068351E"/>
    <w:rsid w:val="006B346A"/>
    <w:rsid w:val="006B37C4"/>
    <w:rsid w:val="006B553C"/>
    <w:rsid w:val="006F12FF"/>
    <w:rsid w:val="006F59C8"/>
    <w:rsid w:val="007125F2"/>
    <w:rsid w:val="00713742"/>
    <w:rsid w:val="00723624"/>
    <w:rsid w:val="0074589A"/>
    <w:rsid w:val="00767C00"/>
    <w:rsid w:val="0077321B"/>
    <w:rsid w:val="00775C55"/>
    <w:rsid w:val="00782975"/>
    <w:rsid w:val="007A558A"/>
    <w:rsid w:val="007B3007"/>
    <w:rsid w:val="007B7AA5"/>
    <w:rsid w:val="007E19F3"/>
    <w:rsid w:val="007E52BC"/>
    <w:rsid w:val="007F6646"/>
    <w:rsid w:val="00810DC5"/>
    <w:rsid w:val="00811D64"/>
    <w:rsid w:val="00833FE6"/>
    <w:rsid w:val="00842960"/>
    <w:rsid w:val="00854CAD"/>
    <w:rsid w:val="00863B64"/>
    <w:rsid w:val="008707DC"/>
    <w:rsid w:val="0089035F"/>
    <w:rsid w:val="008970DD"/>
    <w:rsid w:val="008973AD"/>
    <w:rsid w:val="008B4B20"/>
    <w:rsid w:val="008B770A"/>
    <w:rsid w:val="008D335E"/>
    <w:rsid w:val="008D365B"/>
    <w:rsid w:val="008F52FB"/>
    <w:rsid w:val="009230BD"/>
    <w:rsid w:val="00926AC3"/>
    <w:rsid w:val="00934449"/>
    <w:rsid w:val="009430C5"/>
    <w:rsid w:val="009458E7"/>
    <w:rsid w:val="0094700F"/>
    <w:rsid w:val="009707E3"/>
    <w:rsid w:val="00971995"/>
    <w:rsid w:val="009A7AED"/>
    <w:rsid w:val="009B4297"/>
    <w:rsid w:val="009E1DB8"/>
    <w:rsid w:val="009F302E"/>
    <w:rsid w:val="009F6C7B"/>
    <w:rsid w:val="00A113DA"/>
    <w:rsid w:val="00A25B17"/>
    <w:rsid w:val="00A37196"/>
    <w:rsid w:val="00A400A7"/>
    <w:rsid w:val="00A51EF4"/>
    <w:rsid w:val="00A76F12"/>
    <w:rsid w:val="00A86F17"/>
    <w:rsid w:val="00AA12A8"/>
    <w:rsid w:val="00AA2656"/>
    <w:rsid w:val="00AC2AA7"/>
    <w:rsid w:val="00AD38BF"/>
    <w:rsid w:val="00AF57DD"/>
    <w:rsid w:val="00AF634A"/>
    <w:rsid w:val="00B00F71"/>
    <w:rsid w:val="00B034F0"/>
    <w:rsid w:val="00B05B75"/>
    <w:rsid w:val="00B12D0B"/>
    <w:rsid w:val="00B252CB"/>
    <w:rsid w:val="00B2720F"/>
    <w:rsid w:val="00B41B20"/>
    <w:rsid w:val="00B6112D"/>
    <w:rsid w:val="00B62D65"/>
    <w:rsid w:val="00B64132"/>
    <w:rsid w:val="00B76C5F"/>
    <w:rsid w:val="00BA17DA"/>
    <w:rsid w:val="00BB33B5"/>
    <w:rsid w:val="00BB48FE"/>
    <w:rsid w:val="00BC29AA"/>
    <w:rsid w:val="00BD448D"/>
    <w:rsid w:val="00BD5B7F"/>
    <w:rsid w:val="00BD72D1"/>
    <w:rsid w:val="00BE490C"/>
    <w:rsid w:val="00BE5200"/>
    <w:rsid w:val="00BE6988"/>
    <w:rsid w:val="00C07AE2"/>
    <w:rsid w:val="00C23AC1"/>
    <w:rsid w:val="00C50A51"/>
    <w:rsid w:val="00C7191A"/>
    <w:rsid w:val="00C777E9"/>
    <w:rsid w:val="00C93310"/>
    <w:rsid w:val="00C94AE4"/>
    <w:rsid w:val="00CB32A9"/>
    <w:rsid w:val="00CC17C7"/>
    <w:rsid w:val="00CD29FF"/>
    <w:rsid w:val="00CD7804"/>
    <w:rsid w:val="00CE3164"/>
    <w:rsid w:val="00CF4D66"/>
    <w:rsid w:val="00D053C8"/>
    <w:rsid w:val="00D11689"/>
    <w:rsid w:val="00D15800"/>
    <w:rsid w:val="00D201F3"/>
    <w:rsid w:val="00D37E0A"/>
    <w:rsid w:val="00D45918"/>
    <w:rsid w:val="00D504B6"/>
    <w:rsid w:val="00D52F97"/>
    <w:rsid w:val="00D55963"/>
    <w:rsid w:val="00D63395"/>
    <w:rsid w:val="00D64983"/>
    <w:rsid w:val="00D6683B"/>
    <w:rsid w:val="00D76E3B"/>
    <w:rsid w:val="00D95D50"/>
    <w:rsid w:val="00DA45A7"/>
    <w:rsid w:val="00DB2F46"/>
    <w:rsid w:val="00DB4B04"/>
    <w:rsid w:val="00DC0901"/>
    <w:rsid w:val="00DF1135"/>
    <w:rsid w:val="00DF5083"/>
    <w:rsid w:val="00E304F9"/>
    <w:rsid w:val="00E32D26"/>
    <w:rsid w:val="00E34515"/>
    <w:rsid w:val="00E44FB5"/>
    <w:rsid w:val="00E50233"/>
    <w:rsid w:val="00E539AF"/>
    <w:rsid w:val="00E72FF4"/>
    <w:rsid w:val="00EA30FB"/>
    <w:rsid w:val="00EB1A49"/>
    <w:rsid w:val="00ED1B80"/>
    <w:rsid w:val="00EF440A"/>
    <w:rsid w:val="00EF5F50"/>
    <w:rsid w:val="00F06FC8"/>
    <w:rsid w:val="00F163FB"/>
    <w:rsid w:val="00F356B0"/>
    <w:rsid w:val="00F47B9A"/>
    <w:rsid w:val="00F60102"/>
    <w:rsid w:val="00F82EC9"/>
    <w:rsid w:val="00F91647"/>
    <w:rsid w:val="00F944D3"/>
    <w:rsid w:val="00F955B5"/>
    <w:rsid w:val="00FA0D5B"/>
    <w:rsid w:val="00FB5F6D"/>
    <w:rsid w:val="00FD1D8B"/>
    <w:rsid w:val="00FE2DAA"/>
    <w:rsid w:val="00FE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24"/>
  </w:style>
  <w:style w:type="paragraph" w:styleId="1">
    <w:name w:val="heading 1"/>
    <w:basedOn w:val="a"/>
    <w:next w:val="a"/>
    <w:qFormat/>
    <w:rsid w:val="00BE490C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E490C"/>
    <w:pPr>
      <w:keepNext/>
      <w:ind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645E"/>
    <w:pPr>
      <w:ind w:firstLine="567"/>
      <w:jc w:val="both"/>
    </w:pPr>
    <w:rPr>
      <w:sz w:val="28"/>
    </w:rPr>
  </w:style>
  <w:style w:type="paragraph" w:styleId="a4">
    <w:name w:val="header"/>
    <w:basedOn w:val="a"/>
    <w:rsid w:val="008B77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770A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 Знак"/>
    <w:basedOn w:val="a"/>
    <w:rsid w:val="008B77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Block Text"/>
    <w:basedOn w:val="a"/>
    <w:rsid w:val="00E50233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8">
    <w:name w:val="Balloon Text"/>
    <w:basedOn w:val="a"/>
    <w:semiHidden/>
    <w:rsid w:val="00E502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4C1929"/>
  </w:style>
  <w:style w:type="paragraph" w:customStyle="1" w:styleId="aa">
    <w:name w:val="Таблицы (моноширинный)"/>
    <w:basedOn w:val="a"/>
    <w:next w:val="a"/>
    <w:rsid w:val="00945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9458E7"/>
    <w:pPr>
      <w:spacing w:after="160" w:line="240" w:lineRule="exact"/>
    </w:pPr>
  </w:style>
  <w:style w:type="paragraph" w:styleId="20">
    <w:name w:val="Body Text 2"/>
    <w:basedOn w:val="a"/>
    <w:link w:val="21"/>
    <w:rsid w:val="00147A4C"/>
    <w:pPr>
      <w:spacing w:after="120" w:line="480" w:lineRule="auto"/>
    </w:pPr>
  </w:style>
  <w:style w:type="paragraph" w:styleId="ab">
    <w:name w:val="Body Text"/>
    <w:basedOn w:val="a"/>
    <w:rsid w:val="00147A4C"/>
    <w:pPr>
      <w:spacing w:after="1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E1DB8"/>
  </w:style>
  <w:style w:type="paragraph" w:styleId="ac">
    <w:name w:val="List Paragraph"/>
    <w:basedOn w:val="a"/>
    <w:uiPriority w:val="34"/>
    <w:qFormat/>
    <w:rsid w:val="00B034F0"/>
    <w:pPr>
      <w:ind w:left="720"/>
      <w:contextualSpacing/>
    </w:pPr>
  </w:style>
  <w:style w:type="paragraph" w:customStyle="1" w:styleId="ad">
    <w:name w:val="Знак Знак Знак Знак Знак Знак Знак Знак Знак"/>
    <w:basedOn w:val="a"/>
    <w:rsid w:val="000305D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A3E2-8D97-4D10-9AB3-6144D28D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147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>SPecialiST RePack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Осипова</dc:creator>
  <cp:lastModifiedBy>Пользователь</cp:lastModifiedBy>
  <cp:revision>22</cp:revision>
  <cp:lastPrinted>2019-11-22T05:09:00Z</cp:lastPrinted>
  <dcterms:created xsi:type="dcterms:W3CDTF">2017-11-16T12:29:00Z</dcterms:created>
  <dcterms:modified xsi:type="dcterms:W3CDTF">2020-08-28T11:29:00Z</dcterms:modified>
</cp:coreProperties>
</file>