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f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f0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9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196B1A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B559FB" w:rsidRDefault="004A56F8" w:rsidP="00F2638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731160">
        <w:rPr>
          <w:b/>
          <w:szCs w:val="28"/>
        </w:rPr>
        <w:t xml:space="preserve"> в постановление </w:t>
      </w:r>
    </w:p>
    <w:p w:rsidR="00B559FB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Скобелевского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поселения </w:t>
      </w:r>
    </w:p>
    <w:p w:rsidR="00B559FB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 xml:space="preserve">Гулькевичского района от 3 апреля 2019 года № 24  </w:t>
      </w:r>
    </w:p>
    <w:p w:rsidR="00B559FB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2638E">
        <w:rPr>
          <w:b/>
          <w:szCs w:val="28"/>
        </w:rPr>
        <w:t xml:space="preserve">Об утверждении административного регламента </w:t>
      </w:r>
    </w:p>
    <w:p w:rsidR="00B559FB" w:rsidRDefault="00F2638E" w:rsidP="00B559FB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предоставлению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  <w:r w:rsidRPr="00146D61">
        <w:rPr>
          <w:b/>
          <w:szCs w:val="28"/>
        </w:rPr>
        <w:t xml:space="preserve">услуги </w:t>
      </w:r>
    </w:p>
    <w:p w:rsidR="00F2638E" w:rsidRPr="00305930" w:rsidRDefault="00F2638E" w:rsidP="00B559FB">
      <w:pPr>
        <w:jc w:val="center"/>
        <w:rPr>
          <w:b/>
          <w:szCs w:val="28"/>
        </w:rPr>
      </w:pPr>
      <w:r w:rsidRPr="00305930">
        <w:rPr>
          <w:b/>
          <w:spacing w:val="-2"/>
          <w:szCs w:val="28"/>
        </w:rPr>
        <w:t>«</w:t>
      </w:r>
      <w:r w:rsidR="00A168C8" w:rsidRPr="00523AF7">
        <w:rPr>
          <w:b/>
          <w:szCs w:val="28"/>
        </w:rPr>
        <w:t>Выдача порубочного билета</w:t>
      </w:r>
      <w:r w:rsidRPr="00305930">
        <w:rPr>
          <w:b/>
          <w:spacing w:val="-2"/>
          <w:szCs w:val="28"/>
        </w:rPr>
        <w:t>»</w:t>
      </w:r>
    </w:p>
    <w:p w:rsidR="00C72C15" w:rsidRPr="00FA0929" w:rsidRDefault="00C72C15" w:rsidP="0050035F">
      <w:pPr>
        <w:jc w:val="both"/>
        <w:rPr>
          <w:bCs/>
          <w:szCs w:val="28"/>
        </w:rPr>
      </w:pPr>
    </w:p>
    <w:p w:rsidR="000C039A" w:rsidRPr="00FA0929" w:rsidRDefault="000C039A" w:rsidP="0050035F">
      <w:pPr>
        <w:jc w:val="both"/>
        <w:rPr>
          <w:bCs/>
          <w:szCs w:val="28"/>
        </w:rPr>
      </w:pPr>
    </w:p>
    <w:p w:rsidR="00076598" w:rsidRPr="00076598" w:rsidRDefault="00076598" w:rsidP="00076598">
      <w:pPr>
        <w:ind w:firstLine="720"/>
        <w:jc w:val="both"/>
        <w:rPr>
          <w:szCs w:val="28"/>
        </w:rPr>
      </w:pPr>
      <w:r w:rsidRPr="0083312A">
        <w:rPr>
          <w:szCs w:val="28"/>
        </w:rPr>
        <w:t xml:space="preserve"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 руководствуясь уставом Скобелевского </w:t>
      </w:r>
      <w:r w:rsidRPr="00076598">
        <w:rPr>
          <w:szCs w:val="28"/>
        </w:rPr>
        <w:t xml:space="preserve">сельского поселения Гулькевичского района, </w:t>
      </w:r>
      <w:proofErr w:type="gramStart"/>
      <w:r w:rsidRPr="00076598">
        <w:rPr>
          <w:szCs w:val="28"/>
        </w:rPr>
        <w:t>п</w:t>
      </w:r>
      <w:proofErr w:type="gramEnd"/>
      <w:r w:rsidRPr="00076598">
        <w:rPr>
          <w:szCs w:val="28"/>
        </w:rPr>
        <w:t xml:space="preserve"> о с т а н о в л я ю</w:t>
      </w:r>
      <w:r w:rsidRPr="00076598">
        <w:rPr>
          <w:spacing w:val="40"/>
          <w:szCs w:val="28"/>
        </w:rPr>
        <w:t>:</w:t>
      </w:r>
    </w:p>
    <w:p w:rsidR="004A56F8" w:rsidRDefault="00F2638E" w:rsidP="004A56F8">
      <w:pPr>
        <w:ind w:firstLine="709"/>
        <w:jc w:val="both"/>
        <w:rPr>
          <w:szCs w:val="28"/>
        </w:rPr>
      </w:pPr>
      <w:r w:rsidRPr="00076598">
        <w:rPr>
          <w:szCs w:val="28"/>
        </w:rPr>
        <w:t>1. </w:t>
      </w:r>
      <w:r w:rsidR="00076598" w:rsidRPr="00076598">
        <w:rPr>
          <w:szCs w:val="28"/>
        </w:rPr>
        <w:t xml:space="preserve">Внести в </w:t>
      </w:r>
      <w:r w:rsidR="004A56F8">
        <w:rPr>
          <w:szCs w:val="28"/>
        </w:rPr>
        <w:t>постановление</w:t>
      </w:r>
      <w:r w:rsidR="00076598" w:rsidRPr="00076598">
        <w:rPr>
          <w:szCs w:val="28"/>
        </w:rPr>
        <w:t xml:space="preserve"> администрации Скобелевского сельского поселения Гулькевичского района от 3 апреля 2019 года № 24 «Об утверждении административного регламента по предоставлению муниципальной услуги </w:t>
      </w:r>
      <w:r w:rsidR="00076598" w:rsidRPr="00076598">
        <w:rPr>
          <w:spacing w:val="-2"/>
          <w:szCs w:val="28"/>
        </w:rPr>
        <w:t>«</w:t>
      </w:r>
      <w:r w:rsidR="00076598" w:rsidRPr="00076598">
        <w:rPr>
          <w:szCs w:val="28"/>
        </w:rPr>
        <w:t>Выдача порубочного билета</w:t>
      </w:r>
      <w:r w:rsidR="00076598" w:rsidRPr="00076598">
        <w:rPr>
          <w:spacing w:val="-2"/>
          <w:szCs w:val="28"/>
        </w:rPr>
        <w:t>»</w:t>
      </w:r>
      <w:r w:rsidR="00076598">
        <w:rPr>
          <w:spacing w:val="-2"/>
          <w:szCs w:val="28"/>
        </w:rPr>
        <w:t xml:space="preserve"> </w:t>
      </w:r>
      <w:r w:rsidR="004A56F8">
        <w:rPr>
          <w:szCs w:val="28"/>
        </w:rPr>
        <w:t>изменение, изложив приложение в новой редакции (прилагается).</w:t>
      </w:r>
    </w:p>
    <w:p w:rsidR="004A56F8" w:rsidRDefault="004A56F8" w:rsidP="004A56F8">
      <w:pPr>
        <w:ind w:firstLine="709"/>
        <w:jc w:val="both"/>
        <w:rPr>
          <w:szCs w:val="28"/>
        </w:rPr>
      </w:pPr>
      <w:r>
        <w:rPr>
          <w:szCs w:val="28"/>
        </w:rPr>
        <w:t xml:space="preserve">2. Постановление администрации Скобелевского сельского поселения Гулькевичского района от 5 августа 2019 года № 64 «О внесении изменений в постановление администрации Скобелевского сельского поселения Гулькевичского района от 3 апреля 2019 года № 24 </w:t>
      </w:r>
      <w:r w:rsidRPr="00076598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076598">
        <w:rPr>
          <w:spacing w:val="-2"/>
          <w:szCs w:val="28"/>
        </w:rPr>
        <w:t>«</w:t>
      </w:r>
      <w:r w:rsidRPr="00076598">
        <w:rPr>
          <w:szCs w:val="28"/>
        </w:rPr>
        <w:t>Выдача порубочного билета</w:t>
      </w:r>
      <w:r w:rsidRPr="00076598">
        <w:rPr>
          <w:spacing w:val="-2"/>
          <w:szCs w:val="28"/>
        </w:rPr>
        <w:t>»</w:t>
      </w:r>
      <w:r>
        <w:rPr>
          <w:szCs w:val="28"/>
        </w:rPr>
        <w:t xml:space="preserve"> признать утратившим силу.</w:t>
      </w:r>
    </w:p>
    <w:p w:rsidR="006E2D2D" w:rsidRDefault="004A56F8" w:rsidP="006070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8767F" w:rsidRPr="00076598">
        <w:rPr>
          <w:szCs w:val="28"/>
        </w:rPr>
        <w:t xml:space="preserve">. </w:t>
      </w:r>
      <w:r w:rsidR="006E2D2D" w:rsidRPr="00076598">
        <w:rPr>
          <w:szCs w:val="28"/>
        </w:rPr>
        <w:t xml:space="preserve">Специалисту 1 категории администрации Скобелевского сельского поселения Гулькевичского района Е.И. Лавриновой </w:t>
      </w:r>
      <w:r w:rsidR="005A67D2" w:rsidRPr="00076598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</w:t>
      </w:r>
      <w:r w:rsidR="005A67D2" w:rsidRPr="004D2A55">
        <w:rPr>
          <w:szCs w:val="28"/>
        </w:rPr>
        <w:t xml:space="preserve"> распоряжением администрации Скобелевского сельского поселения Гулькевичского района от 6 ноября 201</w:t>
      </w:r>
      <w:r w:rsidR="005A67D2">
        <w:rPr>
          <w:szCs w:val="28"/>
        </w:rPr>
        <w:t>3</w:t>
      </w:r>
      <w:r w:rsidR="005A67D2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196B1A">
        <w:rPr>
          <w:szCs w:val="28"/>
        </w:rPr>
        <w:t xml:space="preserve"> </w:t>
      </w:r>
      <w:r w:rsidR="00196B1A" w:rsidRPr="00196B1A">
        <w:rPr>
          <w:szCs w:val="28"/>
        </w:rPr>
        <w:t xml:space="preserve">и разместить на сайте Скобелевского сельского поселения Гулькевичского района в информационно-телекоммуникационной </w:t>
      </w:r>
      <w:r w:rsidR="00196B1A" w:rsidRPr="00196B1A">
        <w:rPr>
          <w:szCs w:val="28"/>
        </w:rPr>
        <w:lastRenderedPageBreak/>
        <w:t>сета «Интернет».</w:t>
      </w:r>
    </w:p>
    <w:p w:rsidR="006D1426" w:rsidRDefault="004A56F8" w:rsidP="006E2D2D">
      <w:pPr>
        <w:pStyle w:val="a8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4</w:t>
      </w:r>
      <w:r w:rsidR="00581229" w:rsidRPr="00A97025">
        <w:rPr>
          <w:szCs w:val="28"/>
        </w:rPr>
        <w:t xml:space="preserve">. </w:t>
      </w:r>
      <w:proofErr w:type="gramStart"/>
      <w:r w:rsidR="0028767F" w:rsidRPr="00A97025">
        <w:rPr>
          <w:szCs w:val="28"/>
        </w:rPr>
        <w:t>Контроль за</w:t>
      </w:r>
      <w:proofErr w:type="gramEnd"/>
      <w:r w:rsidR="0028767F" w:rsidRPr="00A97025">
        <w:rPr>
          <w:szCs w:val="28"/>
        </w:rPr>
        <w:t xml:space="preserve"> выполнением настоящего постановления оставляю за собой.</w:t>
      </w:r>
    </w:p>
    <w:p w:rsidR="00350041" w:rsidRDefault="004A56F8" w:rsidP="00C2635B">
      <w:pPr>
        <w:pStyle w:val="ad"/>
        <w:spacing w:after="0"/>
        <w:ind w:left="0" w:firstLine="709"/>
        <w:jc w:val="both"/>
      </w:pPr>
      <w:r>
        <w:rPr>
          <w:szCs w:val="28"/>
        </w:rPr>
        <w:t>5</w:t>
      </w:r>
      <w:r w:rsidR="0044667B" w:rsidRPr="00A97025">
        <w:rPr>
          <w:szCs w:val="28"/>
        </w:rPr>
        <w:t xml:space="preserve">. </w:t>
      </w:r>
      <w:r w:rsidR="005A67D2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6B1A" w:rsidRDefault="000747DD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0747DD" w:rsidRDefault="000747DD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0747DD" w:rsidRDefault="000747DD" w:rsidP="00853E81">
      <w:pPr>
        <w:jc w:val="both"/>
        <w:rPr>
          <w:szCs w:val="28"/>
        </w:rPr>
      </w:pPr>
    </w:p>
    <w:p w:rsidR="00196B1A" w:rsidRDefault="00196B1A" w:rsidP="00853E81">
      <w:pPr>
        <w:jc w:val="both"/>
        <w:rPr>
          <w:szCs w:val="28"/>
        </w:rPr>
      </w:pPr>
    </w:p>
    <w:p w:rsidR="00196B1A" w:rsidRDefault="00196B1A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8171E" w:rsidRPr="00132F1A" w:rsidTr="00A42824">
        <w:tc>
          <w:tcPr>
            <w:tcW w:w="4928" w:type="dxa"/>
          </w:tcPr>
          <w:p w:rsidR="0078171E" w:rsidRPr="00132F1A" w:rsidRDefault="0078171E" w:rsidP="00A42824">
            <w:pPr>
              <w:widowControl w:val="0"/>
              <w:rPr>
                <w:szCs w:val="28"/>
              </w:rPr>
            </w:pPr>
          </w:p>
        </w:tc>
        <w:tc>
          <w:tcPr>
            <w:tcW w:w="4926" w:type="dxa"/>
          </w:tcPr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Скобелевского сельского поселения Гулькевичского района 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>от _______________ № _____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 xml:space="preserve">«ПРИЛОЖЕНИЕ 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8171E" w:rsidRPr="00132F1A" w:rsidRDefault="0078171E" w:rsidP="00A428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F1A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от 3 апреля 2019 года  № 24 (в редакции постановления администрации Скобелевского сельского поселения Гулькевичского района </w:t>
            </w:r>
            <w:proofErr w:type="gramEnd"/>
          </w:p>
          <w:p w:rsidR="0078171E" w:rsidRPr="00132F1A" w:rsidRDefault="0078171E" w:rsidP="00A428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>от _______________ № _____)</w:t>
            </w:r>
          </w:p>
          <w:p w:rsidR="0078171E" w:rsidRPr="00132F1A" w:rsidRDefault="0078171E" w:rsidP="00A42824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АДМИНИСТРАТИВНЫЙ РЕГЛАМЕНТ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 предоставлению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tabs>
          <w:tab w:val="left" w:pos="540"/>
        </w:tabs>
        <w:jc w:val="center"/>
        <w:rPr>
          <w:szCs w:val="28"/>
        </w:rPr>
      </w:pPr>
      <w:r w:rsidRPr="00132F1A">
        <w:rPr>
          <w:spacing w:val="-2"/>
          <w:szCs w:val="28"/>
        </w:rPr>
        <w:t>«</w:t>
      </w:r>
      <w:r w:rsidRPr="00132F1A">
        <w:rPr>
          <w:szCs w:val="28"/>
        </w:rPr>
        <w:t>Выдача порубочного билета</w:t>
      </w:r>
      <w:r w:rsidRPr="00132F1A">
        <w:rPr>
          <w:spacing w:val="-2"/>
          <w:szCs w:val="28"/>
        </w:rPr>
        <w:t>»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1. Общие положения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1.1. Предмет регулирования административного регламента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Административный регламент по предоставлению муниципальной услуги </w:t>
      </w:r>
      <w:r w:rsidRPr="00132F1A">
        <w:rPr>
          <w:spacing w:val="-2"/>
          <w:szCs w:val="28"/>
        </w:rPr>
        <w:t>«</w:t>
      </w:r>
      <w:r w:rsidRPr="00132F1A">
        <w:rPr>
          <w:szCs w:val="28"/>
        </w:rPr>
        <w:t>Выдача порубочного билета</w:t>
      </w:r>
      <w:r w:rsidRPr="00132F1A">
        <w:rPr>
          <w:spacing w:val="-2"/>
          <w:szCs w:val="28"/>
        </w:rPr>
        <w:t>»</w:t>
      </w:r>
      <w:r w:rsidRPr="00132F1A">
        <w:rPr>
          <w:kern w:val="1"/>
          <w:szCs w:val="28"/>
        </w:rPr>
        <w:t xml:space="preserve"> (</w:t>
      </w:r>
      <w:r w:rsidRPr="00132F1A">
        <w:rPr>
          <w:szCs w:val="28"/>
        </w:rPr>
        <w:t>далее – Регламент</w:t>
      </w:r>
      <w:r w:rsidRPr="00132F1A">
        <w:rPr>
          <w:kern w:val="1"/>
          <w:szCs w:val="28"/>
        </w:rPr>
        <w:t>)</w:t>
      </w:r>
      <w:r w:rsidRPr="00132F1A">
        <w:rPr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132F1A">
        <w:rPr>
          <w:spacing w:val="-2"/>
          <w:szCs w:val="28"/>
        </w:rPr>
        <w:t>«</w:t>
      </w:r>
      <w:r w:rsidRPr="00132F1A">
        <w:rPr>
          <w:szCs w:val="28"/>
        </w:rPr>
        <w:t>Выдача порубочного билета</w:t>
      </w:r>
      <w:r w:rsidRPr="00132F1A">
        <w:rPr>
          <w:spacing w:val="-2"/>
          <w:szCs w:val="28"/>
        </w:rPr>
        <w:t xml:space="preserve">» </w:t>
      </w:r>
      <w:r w:rsidRPr="00132F1A">
        <w:rPr>
          <w:kern w:val="1"/>
          <w:szCs w:val="28"/>
        </w:rPr>
        <w:t xml:space="preserve">(далее – муниципальная услуга), </w:t>
      </w:r>
      <w:r w:rsidRPr="00132F1A">
        <w:rPr>
          <w:szCs w:val="28"/>
        </w:rPr>
        <w:t>определяет сроки и последовательность административных процедур (действий) администрации Скобелевского сельского поселения Гулькевичского района (далее – уполномоченный орган) при предоставлении данной муниципальной услуги.</w:t>
      </w:r>
      <w:proofErr w:type="gramEnd"/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1.2. Круг заявителей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  <w:lang w:eastAsia="ar-SA"/>
        </w:rPr>
      </w:pPr>
      <w:r w:rsidRPr="00132F1A">
        <w:rPr>
          <w:szCs w:val="28"/>
          <w:lang w:eastAsia="ar-SA"/>
        </w:rPr>
        <w:t>Заявителями, имеющими право на получение муниципальной услуги (далее – заявитель), являются:</w:t>
      </w:r>
    </w:p>
    <w:p w:rsidR="0078171E" w:rsidRPr="00132F1A" w:rsidRDefault="0078171E" w:rsidP="0078171E">
      <w:pPr>
        <w:widowControl w:val="0"/>
        <w:tabs>
          <w:tab w:val="num" w:pos="709"/>
          <w:tab w:val="left" w:pos="1134"/>
          <w:tab w:val="left" w:pos="1418"/>
        </w:tabs>
        <w:ind w:firstLine="709"/>
        <w:jc w:val="both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физические и юридические лица Российской Федерации или их представители, </w:t>
      </w:r>
      <w:r w:rsidRPr="00132F1A">
        <w:rPr>
          <w:szCs w:val="28"/>
        </w:rPr>
        <w:t>действующие в силу полномочий, основанных на доверенности или договоре</w:t>
      </w:r>
      <w:r w:rsidRPr="00132F1A">
        <w:rPr>
          <w:szCs w:val="28"/>
          <w:lang w:eastAsia="ar-SA"/>
        </w:rPr>
        <w:t>;</w:t>
      </w:r>
    </w:p>
    <w:p w:rsidR="0078171E" w:rsidRPr="00132F1A" w:rsidRDefault="0078171E" w:rsidP="0078171E">
      <w:pPr>
        <w:widowControl w:val="0"/>
        <w:tabs>
          <w:tab w:val="num" w:pos="709"/>
          <w:tab w:val="left" w:pos="1134"/>
          <w:tab w:val="left" w:pos="1418"/>
        </w:tabs>
        <w:ind w:firstLine="709"/>
        <w:jc w:val="both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иностранные граждане, иностранные юридические лица и лица без </w:t>
      </w:r>
      <w:r w:rsidRPr="00132F1A">
        <w:rPr>
          <w:szCs w:val="28"/>
          <w:lang w:eastAsia="ar-SA"/>
        </w:rPr>
        <w:lastRenderedPageBreak/>
        <w:t xml:space="preserve">гражданства или их представители, </w:t>
      </w:r>
      <w:r w:rsidRPr="00132F1A">
        <w:rPr>
          <w:szCs w:val="28"/>
        </w:rPr>
        <w:t>действующие в силу полномочий, основанных на доверенности или договоре</w:t>
      </w:r>
      <w:r w:rsidRPr="00132F1A">
        <w:rPr>
          <w:szCs w:val="28"/>
          <w:lang w:eastAsia="ar-SA"/>
        </w:rPr>
        <w:t xml:space="preserve">. </w:t>
      </w:r>
    </w:p>
    <w:p w:rsidR="0078171E" w:rsidRPr="00132F1A" w:rsidRDefault="0078171E" w:rsidP="0078171E">
      <w:pPr>
        <w:widowControl w:val="0"/>
        <w:tabs>
          <w:tab w:val="num" w:pos="709"/>
          <w:tab w:val="left" w:pos="1134"/>
          <w:tab w:val="left" w:pos="1418"/>
        </w:tabs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1.3. Требования к порядку информирования о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bookmarkStart w:id="0" w:name="sub_201305"/>
      <w:r w:rsidRPr="00132F1A">
        <w:rPr>
          <w:szCs w:val="28"/>
        </w:rPr>
        <w:t xml:space="preserve">1.3.1. </w:t>
      </w:r>
      <w:proofErr w:type="gramStart"/>
      <w:r w:rsidRPr="00132F1A">
        <w:rPr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Портале государственных и муниципальных услуг (функций) Краснодарского края</w:t>
      </w:r>
      <w:proofErr w:type="gramEnd"/>
    </w:p>
    <w:p w:rsidR="0078171E" w:rsidRPr="00132F1A" w:rsidRDefault="0078171E" w:rsidP="0078171E">
      <w:pPr>
        <w:widowControl w:val="0"/>
        <w:ind w:firstLine="720"/>
        <w:jc w:val="center"/>
        <w:rPr>
          <w:szCs w:val="28"/>
        </w:rPr>
      </w:pPr>
    </w:p>
    <w:bookmarkEnd w:id="0"/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  <w:proofErr w:type="gramEnd"/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1.3.1.1.  В уполномоченном органе: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устной форме при личном обращении;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 использованием телефонной связи;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форме электронного документа посредством направления на адрес электронной почты;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 письменным обращениям.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1.3.1.2. 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края», в том числе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Гулькевичскому району (далее – МФЦ):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при личном обращении;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посредством интернет-сайта.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</w:t>
      </w:r>
      <w:r w:rsidRPr="00132F1A">
        <w:rPr>
          <w:b/>
          <w:szCs w:val="28"/>
        </w:rPr>
        <w:t xml:space="preserve"> </w:t>
      </w:r>
      <w:r w:rsidRPr="00132F1A">
        <w:rPr>
          <w:szCs w:val="28"/>
        </w:rPr>
        <w:t xml:space="preserve">предоставления государственных и муниципальных услуг Краснодарского края в информационно-телекоммуникационной сети «Интернет» </w:t>
      </w:r>
      <w:r w:rsidRPr="00132F1A">
        <w:rPr>
          <w:szCs w:val="28"/>
          <w:lang w:val="en-US"/>
        </w:rPr>
        <w:t>www</w:t>
      </w:r>
      <w:r w:rsidRPr="00132F1A">
        <w:rPr>
          <w:szCs w:val="28"/>
        </w:rPr>
        <w:t>.</w:t>
      </w:r>
      <w:r w:rsidRPr="00132F1A">
        <w:rPr>
          <w:szCs w:val="28"/>
          <w:lang w:val="en-US"/>
        </w:rPr>
        <w:t>e</w:t>
      </w:r>
      <w:r w:rsidRPr="00132F1A">
        <w:rPr>
          <w:szCs w:val="28"/>
        </w:rPr>
        <w:t>-</w:t>
      </w:r>
      <w:proofErr w:type="spellStart"/>
      <w:r w:rsidRPr="00132F1A">
        <w:rPr>
          <w:szCs w:val="28"/>
          <w:lang w:val="en-US"/>
        </w:rPr>
        <w:t>mfc</w:t>
      </w:r>
      <w:proofErr w:type="spellEnd"/>
      <w:r w:rsidRPr="00132F1A">
        <w:rPr>
          <w:szCs w:val="28"/>
        </w:rPr>
        <w:t>.</w:t>
      </w:r>
      <w:r w:rsidRPr="00132F1A">
        <w:rPr>
          <w:szCs w:val="28"/>
          <w:lang w:val="en-US"/>
        </w:rPr>
        <w:t>ru</w:t>
      </w:r>
      <w:r w:rsidRPr="00132F1A">
        <w:rPr>
          <w:szCs w:val="28"/>
        </w:rPr>
        <w:t xml:space="preserve">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1.3.1.3. Посредством размещения информации на сайте Скобелевского сельского поселения Гулькевичского района в информационно-телекоммуникационной сети «Интернет» </w:t>
      </w:r>
      <w:r w:rsidRPr="00132F1A">
        <w:rPr>
          <w:szCs w:val="28"/>
          <w:lang w:val="en-US"/>
        </w:rPr>
        <w:t>www</w:t>
      </w:r>
      <w:r w:rsidRPr="00132F1A">
        <w:rPr>
          <w:szCs w:val="28"/>
        </w:rPr>
        <w:t>.skobelevsp.ru (далее – сайт).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1.3.1.4.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132F1A">
        <w:rPr>
          <w:szCs w:val="28"/>
        </w:rPr>
        <w:t>www</w:t>
      </w:r>
      <w:proofErr w:type="spellEnd"/>
      <w:r w:rsidRPr="00132F1A">
        <w:rPr>
          <w:szCs w:val="28"/>
        </w:rPr>
        <w:t>.</w:t>
      </w:r>
      <w:proofErr w:type="spellStart"/>
      <w:r w:rsidRPr="00132F1A">
        <w:rPr>
          <w:szCs w:val="28"/>
          <w:lang w:val="en-US"/>
        </w:rPr>
        <w:t>gosuslugi</w:t>
      </w:r>
      <w:proofErr w:type="spellEnd"/>
      <w:r w:rsidRPr="00132F1A">
        <w:rPr>
          <w:szCs w:val="28"/>
        </w:rPr>
        <w:t>.</w:t>
      </w:r>
      <w:r w:rsidRPr="00132F1A">
        <w:rPr>
          <w:szCs w:val="28"/>
          <w:lang w:val="en-US"/>
        </w:rPr>
        <w:t>ru</w:t>
      </w:r>
      <w:r w:rsidRPr="00132F1A">
        <w:rPr>
          <w:szCs w:val="28"/>
        </w:rPr>
        <w:t xml:space="preserve"> (далее – Портал), на официальном Портале государственных и муниципальных услуг (функций) </w:t>
      </w:r>
      <w:r w:rsidRPr="00132F1A">
        <w:rPr>
          <w:szCs w:val="28"/>
        </w:rPr>
        <w:lastRenderedPageBreak/>
        <w:t xml:space="preserve">Краснодарского края </w:t>
      </w:r>
      <w:r w:rsidRPr="00132F1A">
        <w:rPr>
          <w:szCs w:val="28"/>
          <w:lang w:val="en-US"/>
        </w:rPr>
        <w:t>www</w:t>
      </w:r>
      <w:r w:rsidRPr="00132F1A">
        <w:rPr>
          <w:szCs w:val="28"/>
        </w:rPr>
        <w:t>.</w:t>
      </w:r>
      <w:proofErr w:type="spellStart"/>
      <w:r w:rsidRPr="00132F1A">
        <w:rPr>
          <w:szCs w:val="28"/>
          <w:lang w:val="en-US"/>
        </w:rPr>
        <w:t>pgu</w:t>
      </w:r>
      <w:proofErr w:type="spellEnd"/>
      <w:r w:rsidRPr="00132F1A">
        <w:rPr>
          <w:szCs w:val="28"/>
        </w:rPr>
        <w:t>.</w:t>
      </w:r>
      <w:proofErr w:type="spellStart"/>
      <w:r w:rsidRPr="00132F1A">
        <w:rPr>
          <w:szCs w:val="28"/>
          <w:lang w:val="en-US"/>
        </w:rPr>
        <w:t>krasnodar</w:t>
      </w:r>
      <w:proofErr w:type="spellEnd"/>
      <w:r w:rsidRPr="00132F1A">
        <w:rPr>
          <w:szCs w:val="28"/>
        </w:rPr>
        <w:t>.</w:t>
      </w:r>
      <w:r w:rsidRPr="00132F1A">
        <w:rPr>
          <w:szCs w:val="28"/>
          <w:lang w:val="en-US"/>
        </w:rPr>
        <w:t>ru</w:t>
      </w:r>
      <w:r w:rsidRPr="00132F1A">
        <w:rPr>
          <w:szCs w:val="28"/>
        </w:rPr>
        <w:t xml:space="preserve"> (далее – Портал).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1.3.1.5. На Портале размещается следующая информация: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круг заявителей;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размер государственной пошлины, взимаемой за предоставление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формы заявлений (уведомлений, сообщений), используемых при предоставлении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Информация на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1.3.1.6. Посредством размещения информационных стендов в МФЦ и уполномоченном органе.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1.3.1.7. Консультирование по вопросам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осуществляется бесплатно.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Специалист, осуществляющий консультирование (посредством телефона или лично) по вопросам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должен корректно и внимательно относиться к заявителям.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132F1A">
        <w:rPr>
          <w:szCs w:val="28"/>
        </w:rPr>
        <w:lastRenderedPageBreak/>
        <w:t>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1.3.2. Порядок, форма, место размещения 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способы получения справочной информации, в том числе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на стендах в местах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и услуг, которые являются необходимыми и обязательными для предоставления муниципальной услуги, и в МФЦ</w:t>
      </w:r>
      <w:proofErr w:type="gramEnd"/>
    </w:p>
    <w:p w:rsidR="0078171E" w:rsidRPr="00132F1A" w:rsidRDefault="0078171E" w:rsidP="0078171E">
      <w:pPr>
        <w:widowControl w:val="0"/>
        <w:ind w:firstLine="72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1.3.2.1. Информационные стенды, размещенные в уполномоченном органе и МФЦ, должны содержать справочную информацию: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режим работы, адреса уполномоченного органа и МФЦ;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адрес официального сайта и адрес электронной почты уполномоченного органа;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почтовые адреса, телефоны, фамилии руководителей уполномоченного органа и МФЦ;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порядок получения консультаций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порядок и сроки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образцы заявлений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образцы заполнения таких заявлений;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перечень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основания для отказа в приеме документов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основания для отказа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210-ФЗ), а также их должностных лиц, муниципальных служащих, работников;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иную информацию, необходимую для получения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1.3.2.2. Справочная информация также подлежит обязательному размещению на сайте Скобелевского сельского поселения Гулькевичского района, на Портале.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При изменении условий и порядка предоставления муниципальной </w:t>
      </w:r>
      <w:r w:rsidRPr="00132F1A">
        <w:rPr>
          <w:szCs w:val="28"/>
        </w:rPr>
        <w:lastRenderedPageBreak/>
        <w:t>услуги, информация об изменениях должна быть размещена на стендах, на сайте, на Портале.</w:t>
      </w:r>
      <w:proofErr w:type="gramEnd"/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 Стандарт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2.1. Наименование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722282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  <w:lang w:eastAsia="ar-SA"/>
        </w:rPr>
        <w:t xml:space="preserve">Наименование </w:t>
      </w:r>
      <w:proofErr w:type="gramStart"/>
      <w:r w:rsidRPr="00722282">
        <w:rPr>
          <w:szCs w:val="28"/>
          <w:lang w:eastAsia="ar-SA"/>
        </w:rPr>
        <w:t>муниципальной</w:t>
      </w:r>
      <w:proofErr w:type="gramEnd"/>
      <w:r w:rsidRPr="00722282">
        <w:rPr>
          <w:szCs w:val="28"/>
          <w:lang w:eastAsia="ar-SA"/>
        </w:rPr>
        <w:t xml:space="preserve"> услуги – «</w:t>
      </w:r>
      <w:r w:rsidRPr="00722282">
        <w:rPr>
          <w:szCs w:val="28"/>
        </w:rPr>
        <w:t>Выдача порубочного билета».</w:t>
      </w:r>
    </w:p>
    <w:p w:rsidR="0078171E" w:rsidRPr="00722282" w:rsidRDefault="0078171E" w:rsidP="0078171E">
      <w:pPr>
        <w:pStyle w:val="a9"/>
        <w:spacing w:after="0" w:line="200" w:lineRule="atLeast"/>
        <w:jc w:val="center"/>
        <w:rPr>
          <w:szCs w:val="28"/>
        </w:rPr>
      </w:pPr>
    </w:p>
    <w:p w:rsidR="0078171E" w:rsidRPr="00722282" w:rsidRDefault="0078171E" w:rsidP="0078171E">
      <w:pPr>
        <w:pStyle w:val="a9"/>
        <w:spacing w:after="0" w:line="200" w:lineRule="atLeast"/>
        <w:jc w:val="center"/>
        <w:rPr>
          <w:szCs w:val="28"/>
        </w:rPr>
      </w:pPr>
      <w:r w:rsidRPr="00722282">
        <w:rPr>
          <w:szCs w:val="28"/>
        </w:rPr>
        <w:t xml:space="preserve">2.2. Наименование органа, </w:t>
      </w:r>
    </w:p>
    <w:p w:rsidR="0078171E" w:rsidRPr="00722282" w:rsidRDefault="0078171E" w:rsidP="0078171E">
      <w:pPr>
        <w:pStyle w:val="a9"/>
        <w:spacing w:after="0" w:line="200" w:lineRule="atLeast"/>
        <w:jc w:val="center"/>
        <w:rPr>
          <w:szCs w:val="28"/>
        </w:rPr>
      </w:pPr>
      <w:proofErr w:type="gramStart"/>
      <w:r w:rsidRPr="00722282">
        <w:rPr>
          <w:szCs w:val="28"/>
        </w:rPr>
        <w:t>предоставляющего</w:t>
      </w:r>
      <w:proofErr w:type="gramEnd"/>
      <w:r w:rsidRPr="00722282">
        <w:rPr>
          <w:szCs w:val="28"/>
        </w:rPr>
        <w:t xml:space="preserve"> муниципальную услугу</w:t>
      </w:r>
    </w:p>
    <w:p w:rsidR="0078171E" w:rsidRPr="00722282" w:rsidRDefault="0078171E" w:rsidP="0078171E">
      <w:pPr>
        <w:pStyle w:val="a9"/>
        <w:spacing w:after="0"/>
        <w:jc w:val="both"/>
        <w:rPr>
          <w:szCs w:val="28"/>
        </w:rPr>
      </w:pPr>
    </w:p>
    <w:p w:rsidR="0078171E" w:rsidRPr="00722282" w:rsidRDefault="0078171E" w:rsidP="0078171E">
      <w:pPr>
        <w:widowControl w:val="0"/>
        <w:ind w:firstLine="709"/>
        <w:jc w:val="both"/>
        <w:rPr>
          <w:szCs w:val="28"/>
        </w:rPr>
      </w:pPr>
      <w:r w:rsidRPr="00722282">
        <w:rPr>
          <w:szCs w:val="28"/>
        </w:rPr>
        <w:t>2.2.1. Предоставление муниципальной услуги осуществляется администрацией Скобелевского сельского поселения Гулькевичского района.</w:t>
      </w:r>
    </w:p>
    <w:p w:rsidR="0078171E" w:rsidRPr="00722282" w:rsidRDefault="0078171E" w:rsidP="0078171E">
      <w:pPr>
        <w:ind w:firstLine="709"/>
        <w:rPr>
          <w:szCs w:val="28"/>
        </w:rPr>
      </w:pPr>
      <w:r w:rsidRPr="00722282">
        <w:rPr>
          <w:szCs w:val="28"/>
        </w:rPr>
        <w:t xml:space="preserve">2.2.2.  В предоставлении </w:t>
      </w:r>
      <w:proofErr w:type="gramStart"/>
      <w:r w:rsidRPr="00722282">
        <w:rPr>
          <w:szCs w:val="28"/>
        </w:rPr>
        <w:t>муниципальной</w:t>
      </w:r>
      <w:proofErr w:type="gramEnd"/>
      <w:r w:rsidRPr="00722282">
        <w:rPr>
          <w:szCs w:val="28"/>
        </w:rPr>
        <w:t xml:space="preserve"> услуги участвуют: </w:t>
      </w:r>
    </w:p>
    <w:p w:rsidR="0078171E" w:rsidRPr="00722282" w:rsidRDefault="0078171E" w:rsidP="0078171E">
      <w:pPr>
        <w:ind w:firstLine="709"/>
        <w:rPr>
          <w:szCs w:val="28"/>
        </w:rPr>
      </w:pPr>
      <w:r w:rsidRPr="00722282">
        <w:rPr>
          <w:szCs w:val="28"/>
        </w:rPr>
        <w:t>уполномоченный орган;</w:t>
      </w:r>
    </w:p>
    <w:p w:rsidR="0078171E" w:rsidRPr="00722282" w:rsidRDefault="0078171E" w:rsidP="0078171E">
      <w:pPr>
        <w:widowControl w:val="0"/>
        <w:ind w:firstLine="709"/>
        <w:jc w:val="both"/>
        <w:rPr>
          <w:szCs w:val="28"/>
        </w:rPr>
      </w:pPr>
      <w:r w:rsidRPr="00722282">
        <w:rPr>
          <w:szCs w:val="28"/>
        </w:rPr>
        <w:t xml:space="preserve">МФЦ. </w:t>
      </w:r>
    </w:p>
    <w:p w:rsidR="0078171E" w:rsidRPr="00132F1A" w:rsidRDefault="0078171E" w:rsidP="0078171E">
      <w:pPr>
        <w:pStyle w:val="a9"/>
        <w:widowControl w:val="0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22282">
        <w:rPr>
          <w:szCs w:val="28"/>
        </w:rPr>
        <w:t xml:space="preserve">2.2.3. В процессе предоставления муниципальной услуги уполномоченный орган взаимодействует с </w:t>
      </w:r>
      <w:r w:rsidRPr="00722282">
        <w:rPr>
          <w:rStyle w:val="apple-style-span"/>
          <w:szCs w:val="28"/>
        </w:rPr>
        <w:t>отделом архитектуры и градостроительства администрации</w:t>
      </w:r>
      <w:r w:rsidRPr="00132F1A">
        <w:rPr>
          <w:rStyle w:val="apple-style-span"/>
          <w:szCs w:val="28"/>
        </w:rPr>
        <w:t xml:space="preserve"> муниципального образования Гулькевичский район. </w:t>
      </w:r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pStyle w:val="a9"/>
        <w:widowControl w:val="0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2.2.4. </w:t>
      </w:r>
      <w:proofErr w:type="gramStart"/>
      <w:r w:rsidRPr="00132F1A">
        <w:rPr>
          <w:szCs w:val="28"/>
        </w:rPr>
        <w:t>В соответствии с пунктом 3 части 1 статьи 7 Федерального закона № 210-ФЗ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услуги,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132F1A">
        <w:rPr>
          <w:szCs w:val="28"/>
        </w:rPr>
        <w:t xml:space="preserve"> муниципальных услуг, </w:t>
      </w:r>
      <w:proofErr w:type="gramStart"/>
      <w:r w:rsidRPr="00132F1A">
        <w:rPr>
          <w:szCs w:val="28"/>
        </w:rPr>
        <w:t>утвержденный</w:t>
      </w:r>
      <w:proofErr w:type="gramEnd"/>
      <w:r w:rsidRPr="00132F1A">
        <w:rPr>
          <w:szCs w:val="28"/>
        </w:rPr>
        <w:t xml:space="preserve"> решением Совета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ind w:firstLine="900"/>
        <w:jc w:val="both"/>
        <w:rPr>
          <w:szCs w:val="28"/>
        </w:rPr>
      </w:pPr>
    </w:p>
    <w:p w:rsidR="0078171E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2.3. Описание результата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2.3.1. Результатом предоставления муниципальной услуги является: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порубочный билет;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уведомление об отказе в выдаче порубочного билета (далее также – уведомление об отказе).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pacing w:val="2"/>
          <w:szCs w:val="28"/>
          <w:shd w:val="clear" w:color="auto" w:fill="FFFFFF"/>
        </w:rPr>
        <w:t xml:space="preserve">2.3.2. </w:t>
      </w:r>
      <w:r w:rsidRPr="00132F1A">
        <w:rPr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Для получения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на бумажном носителе заявитель имеет право обратиться непосредственно в </w:t>
      </w:r>
      <w:r w:rsidRPr="00132F1A">
        <w:rPr>
          <w:szCs w:val="28"/>
        </w:rPr>
        <w:lastRenderedPageBreak/>
        <w:t>уполномоченный орган.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2.4. 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том числе с учетом необходимости обращения в организации,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участвующие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срок приостановления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случае</w:t>
      </w:r>
      <w:proofErr w:type="gramStart"/>
      <w:r w:rsidRPr="00132F1A">
        <w:rPr>
          <w:szCs w:val="28"/>
        </w:rPr>
        <w:t>,</w:t>
      </w:r>
      <w:proofErr w:type="gramEnd"/>
      <w:r w:rsidRPr="00132F1A">
        <w:rPr>
          <w:szCs w:val="28"/>
        </w:rPr>
        <w:t xml:space="preserve"> если возможность приостановления предусмотрена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законодательством Российской Федерации, срок выдачи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(направления) документов, являющихся результатом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900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2.4.1. 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не должен превышать 28 рабочих дней со дня приема от заявителя документов, необходимых для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поселения.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Основанием для санитарной </w:t>
      </w:r>
      <w:proofErr w:type="gramStart"/>
      <w:r w:rsidRPr="00132F1A">
        <w:rPr>
          <w:szCs w:val="28"/>
        </w:rPr>
        <w:t>рубки</w:t>
      </w:r>
      <w:proofErr w:type="gramEnd"/>
      <w:r w:rsidRPr="00132F1A">
        <w:rPr>
          <w:szCs w:val="28"/>
        </w:rPr>
        <w:t xml:space="preserve"> не являющихся сухостойными деревьев и кустарников является акт их обследования местной администрацией поселения, с привлечением специалиста, обладающего необходимыми профессиональными знаниями.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администрацией Скобелевского сельского поселения Гулькевичского района.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2.4.2. Срок приостановления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законодательством не предусмотрен.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2.4.3. Срок выдачи (направления) документов, являющихся результатом предоставления муниципальной услуги, либо уведомления об отказе в предоставлении муниципальной услуги – не более 3 рабочих дней со дня их подписания.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lastRenderedPageBreak/>
        <w:t xml:space="preserve">2.5. Нормативные правовые акты,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proofErr w:type="gramStart"/>
      <w:r w:rsidRPr="00132F1A">
        <w:rPr>
          <w:szCs w:val="28"/>
        </w:rPr>
        <w:t>регулирующие</w:t>
      </w:r>
      <w:proofErr w:type="gramEnd"/>
      <w:r w:rsidRPr="00132F1A">
        <w:rPr>
          <w:szCs w:val="28"/>
        </w:rPr>
        <w:t xml:space="preserve"> предоставление муниципальной услуги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 xml:space="preserve">2.5.1. Предоставление уполномоченным органом </w:t>
      </w:r>
      <w:proofErr w:type="gramStart"/>
      <w:r w:rsidRPr="00132F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32F1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8171E" w:rsidRPr="00132F1A" w:rsidRDefault="0078171E" w:rsidP="0078171E">
      <w:pPr>
        <w:widowControl w:val="0"/>
        <w:ind w:firstLine="709"/>
        <w:jc w:val="both"/>
        <w:rPr>
          <w:kern w:val="1"/>
          <w:szCs w:val="28"/>
        </w:rPr>
      </w:pPr>
      <w:r w:rsidRPr="00132F1A">
        <w:rPr>
          <w:kern w:val="1"/>
          <w:szCs w:val="28"/>
        </w:rPr>
        <w:t>Конституцией Российской Федерации (газета «Российская газета» от                    21 января 2009 года № 7);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Земельным кодексом Российской Федерации (газета «Российская газета» от 30 октября 2001 года № 211, 212);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0" w:history="1">
        <w:r w:rsidRPr="00132F1A">
          <w:rPr>
            <w:rStyle w:val="af8"/>
            <w:color w:val="000000"/>
            <w:szCs w:val="28"/>
          </w:rPr>
          <w:t>Федеральным законом</w:t>
        </w:r>
      </w:hyperlink>
      <w:r w:rsidRPr="00132F1A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(газета «Российская газета» от 8 октября 2003 года № 3316);</w:t>
      </w:r>
    </w:p>
    <w:p w:rsidR="0078171E" w:rsidRPr="00132F1A" w:rsidRDefault="0078171E" w:rsidP="00781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 («Информационный бюллетень ЗС Краснодарского края» от 6мая 2013 года № 7);</w:t>
      </w:r>
    </w:p>
    <w:p w:rsidR="0078171E" w:rsidRPr="00132F1A" w:rsidRDefault="0078171E" w:rsidP="007817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уставом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2.5.2. Перечень нормативных правовых актов, регулирующих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размещен на  сайте Скобелевского сельского поселения Гулькевичского района, на Портале.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2.6. Исчерпывающий перечень документов, необходимых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в соответствии с нормативными правовыми актами </w:t>
      </w:r>
      <w:proofErr w:type="gramStart"/>
      <w:r w:rsidRPr="00722282">
        <w:rPr>
          <w:szCs w:val="28"/>
        </w:rPr>
        <w:t>для</w:t>
      </w:r>
      <w:proofErr w:type="gramEnd"/>
      <w:r w:rsidRPr="00722282">
        <w:rPr>
          <w:szCs w:val="28"/>
        </w:rPr>
        <w:t xml:space="preserve">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предоставления </w:t>
      </w:r>
      <w:proofErr w:type="gramStart"/>
      <w:r w:rsidRPr="00722282">
        <w:rPr>
          <w:szCs w:val="28"/>
        </w:rPr>
        <w:t>муниципальной</w:t>
      </w:r>
      <w:proofErr w:type="gramEnd"/>
      <w:r w:rsidRPr="00722282">
        <w:rPr>
          <w:szCs w:val="28"/>
        </w:rPr>
        <w:t xml:space="preserve"> услуги и услуг, которые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являются необходимыми и обязательными для предоставления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proofErr w:type="gramStart"/>
      <w:r w:rsidRPr="00722282">
        <w:rPr>
          <w:szCs w:val="28"/>
        </w:rPr>
        <w:t>муниципальной</w:t>
      </w:r>
      <w:proofErr w:type="gramEnd"/>
      <w:r w:rsidRPr="00722282">
        <w:rPr>
          <w:szCs w:val="28"/>
        </w:rPr>
        <w:t xml:space="preserve"> услуги, подлежащих представлению заявителем,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способы их получения заявителем, в том числе в электронной форме,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>порядок их представления</w:t>
      </w:r>
    </w:p>
    <w:p w:rsidR="0078171E" w:rsidRPr="00132F1A" w:rsidRDefault="0078171E" w:rsidP="0078171E">
      <w:pPr>
        <w:widowControl w:val="0"/>
        <w:ind w:firstLine="900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2.6.1. </w:t>
      </w:r>
      <w:proofErr w:type="gramStart"/>
      <w:r w:rsidRPr="00132F1A">
        <w:rPr>
          <w:szCs w:val="28"/>
        </w:rPr>
        <w:t>Основанием</w:t>
      </w:r>
      <w:proofErr w:type="gramEnd"/>
      <w:r w:rsidRPr="00132F1A">
        <w:rPr>
          <w:szCs w:val="28"/>
        </w:rPr>
        <w:t xml:space="preserve"> для рассмотрения уполномоченным органом вопроса о предоставлении муниципальной услуги лицам, указанным в подразделе 1.2 Регламента, является письменное обращение (заявление) заявителя по форме согласно </w:t>
      </w:r>
      <w:hyperlink w:anchor="sub_1100" w:history="1">
        <w:r w:rsidRPr="00132F1A">
          <w:rPr>
            <w:szCs w:val="28"/>
          </w:rPr>
          <w:t xml:space="preserve">приложению </w:t>
        </w:r>
      </w:hyperlink>
      <w:r>
        <w:rPr>
          <w:szCs w:val="28"/>
        </w:rPr>
        <w:t xml:space="preserve">№ 1 </w:t>
      </w:r>
      <w:r w:rsidRPr="00132F1A">
        <w:rPr>
          <w:szCs w:val="28"/>
        </w:rPr>
        <w:t xml:space="preserve">к Регламенту.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  <w:lang w:eastAsia="en-US"/>
        </w:rPr>
      </w:pPr>
      <w:proofErr w:type="gramStart"/>
      <w:r w:rsidRPr="00132F1A">
        <w:rPr>
          <w:szCs w:val="28"/>
          <w:lang w:eastAsia="en-US"/>
        </w:rPr>
        <w:t>В заявлении указывается основание необходимости выполнения работ по вырубке (уничтожению), санитарной рубке, санитарной, омолаживающей или формовочной обрезке зеленых насаждений, при необходимости – с согласованием сетевых организаций в пределах охранных зон объектов электросетевого хозяйства (пункт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</w:t>
      </w:r>
      <w:proofErr w:type="gramEnd"/>
      <w:r w:rsidRPr="00132F1A">
        <w:rPr>
          <w:szCs w:val="28"/>
          <w:lang w:eastAsia="en-US"/>
        </w:rPr>
        <w:t xml:space="preserve"> </w:t>
      </w:r>
      <w:proofErr w:type="gramStart"/>
      <w:r w:rsidRPr="00132F1A">
        <w:rPr>
          <w:szCs w:val="28"/>
          <w:lang w:eastAsia="en-US"/>
        </w:rPr>
        <w:t>2009 года № 160).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2.6.2. Документы, необходимые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подлежащие представлению заявителем (прилагаются к заявлению):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копия документа, удостоверяющего личность заявителя (представителя </w:t>
      </w:r>
      <w:r w:rsidRPr="00132F1A">
        <w:rPr>
          <w:szCs w:val="28"/>
        </w:rPr>
        <w:lastRenderedPageBreak/>
        <w:t>заявителя);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копия документа, подтверждающего полномочия представителя заявителя на получение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(в случае обращения представителя заявителя);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информация о сроке выполнения работ;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банковские реквизиты заявителя;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Копии документов, указанных в настоящем пункте, предоставляются вместе с оригиналами. Оригиналы предоставляемых документов после сверки возвращаются заявителю.</w:t>
      </w:r>
    </w:p>
    <w:p w:rsidR="0078171E" w:rsidRPr="00132F1A" w:rsidRDefault="0078171E" w:rsidP="0078171E">
      <w:pPr>
        <w:ind w:firstLine="708"/>
        <w:jc w:val="both"/>
        <w:rPr>
          <w:szCs w:val="28"/>
        </w:rPr>
      </w:pPr>
      <w:r w:rsidRPr="00132F1A">
        <w:rPr>
          <w:szCs w:val="28"/>
        </w:rPr>
        <w:t xml:space="preserve">2.6.3. </w:t>
      </w:r>
      <w:proofErr w:type="gramStart"/>
      <w:r w:rsidRPr="00132F1A">
        <w:rPr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если, в соответствии с Федеральным законом от 27 июля 2006 года № 152-ФЗ  «О персональных данных»,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</w:t>
      </w:r>
      <w:proofErr w:type="gramEnd"/>
      <w:r w:rsidRPr="00132F1A">
        <w:rPr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персональных данных дают их законные представители.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2.6.4. Заявление может быть выполнено от руки, машинописным способом или распечатано посредством электронных печатных устройств.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2.6.5. Заявление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подписывается лично заявителем или доверенным лицом.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Заявление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предоставляется в единственном подлинном экземпляре.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Все необходимые документы предоставляются в одном экземпляре. Документы могут быть поданы заявителем лично, путем почтового отправления либо в форме электронных документов с использованием информационно-телекоммуникационной сети «Интернет».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color w:val="000000"/>
          <w:szCs w:val="28"/>
        </w:rPr>
        <w:t>К заявлению, поданному путем почтового отправления или в электронном виде, прилагаются документы в соответствии с пунктом 2.6.2 настоящего подраздела.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2.7. Исчерпывающий перечень документов, необходимых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соответствии с нормативными правовыми актами </w:t>
      </w:r>
      <w:proofErr w:type="gramStart"/>
      <w:r w:rsidRPr="00132F1A">
        <w:rPr>
          <w:szCs w:val="28"/>
        </w:rPr>
        <w:t>для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предоставления муниципальной услуги, которые находятся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распоряжении государственных органов, органов местного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lastRenderedPageBreak/>
        <w:t xml:space="preserve">самоуправления муниципальных образований Краснодарского края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 иных органов, участвующих в предоставлении государственных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или муниципальных услуг, и которые заявитель вправе представить,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а также способы их получения заявителями, в том числе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электронной форме, порядок их представления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Документом, необходимым для предоставления муниципальной услуги, находящийся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является градостроительный план земельного участка.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 xml:space="preserve">Непредставление заявителем указанного документа не является основанием для отказа заявителю в предоставлении услуги.  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2.8. Указание на запрет требовать от заявителя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отраслевых (функциональных)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132F1A">
        <w:rPr>
          <w:szCs w:val="28"/>
        </w:rPr>
        <w:t xml:space="preserve"> 6 статьи 7 Федерального закона № 210-ФЗ.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по экстерриториальному принципу уполномоченный орган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Запрещено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Pr="00132F1A">
        <w:rPr>
          <w:szCs w:val="28"/>
        </w:rPr>
        <w:lastRenderedPageBreak/>
        <w:t>предоставления муниципальной услуги, опубликованной на Портале.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132F1A">
        <w:rPr>
          <w:szCs w:val="28"/>
        </w:rPr>
        <w:t>Запрещено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32F1A">
        <w:rPr>
          <w:szCs w:val="28"/>
        </w:rPr>
        <w:t>ии и ау</w:t>
      </w:r>
      <w:proofErr w:type="gramEnd"/>
      <w:r w:rsidRPr="00132F1A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2.9. Исчерпывающий перечень оснований для отказа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приеме документов, необходимых для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8171E" w:rsidRPr="00132F1A" w:rsidRDefault="0078171E" w:rsidP="007817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1A">
        <w:rPr>
          <w:rFonts w:ascii="Times New Roman" w:hAnsi="Times New Roman" w:cs="Times New Roman"/>
          <w:sz w:val="28"/>
          <w:szCs w:val="28"/>
        </w:rPr>
        <w:t>предоставление заявителем неполного перечня документов, предусмотренных подразделом 2.6 раздела 2 Регламента;</w:t>
      </w:r>
      <w:proofErr w:type="gramEnd"/>
    </w:p>
    <w:p w:rsidR="0078171E" w:rsidRPr="00132F1A" w:rsidRDefault="0078171E" w:rsidP="0078171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1A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лица, н</w:t>
      </w:r>
      <w:r w:rsidRPr="00132F1A">
        <w:rPr>
          <w:rFonts w:ascii="Times New Roman" w:hAnsi="Times New Roman"/>
          <w:bCs/>
          <w:sz w:val="28"/>
          <w:szCs w:val="28"/>
        </w:rPr>
        <w:t>екачественное (нечеткое) изображение текста заявления), и документов, необходимых для предоставления муниципальной услуги;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bCs/>
          <w:szCs w:val="28"/>
        </w:rPr>
        <w:t xml:space="preserve">2.9.2. </w:t>
      </w:r>
      <w:r w:rsidRPr="00132F1A">
        <w:rPr>
          <w:szCs w:val="28"/>
        </w:rPr>
        <w:t>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Уведомление об отказе в приеме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>2.9.3.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2.10. Исчерпывающий перечень оснований </w:t>
      </w:r>
      <w:proofErr w:type="gramStart"/>
      <w:r w:rsidRPr="00132F1A">
        <w:rPr>
          <w:szCs w:val="28"/>
        </w:rPr>
        <w:t>для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приостановления или отказа в предоставлении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ind w:firstLine="708"/>
        <w:contextualSpacing/>
        <w:jc w:val="both"/>
        <w:rPr>
          <w:szCs w:val="28"/>
        </w:rPr>
      </w:pPr>
      <w:r w:rsidRPr="00132F1A">
        <w:rPr>
          <w:szCs w:val="28"/>
        </w:rPr>
        <w:lastRenderedPageBreak/>
        <w:t>2.10.1.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171E" w:rsidRPr="00132F1A" w:rsidRDefault="0078171E" w:rsidP="0078171E">
      <w:pPr>
        <w:ind w:firstLine="708"/>
        <w:contextualSpacing/>
        <w:jc w:val="both"/>
        <w:rPr>
          <w:szCs w:val="28"/>
        </w:rPr>
      </w:pPr>
      <w:r w:rsidRPr="00132F1A">
        <w:rPr>
          <w:szCs w:val="28"/>
        </w:rPr>
        <w:t xml:space="preserve">2.10.2. Основания для отказа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неполный состав сведений в заявлении и представленных документах;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наличие недостоверных данных в представленных документах;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особый статус зеленых насаждений, предполагаемых для вырубки (уничтожения):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памятники историко-культурного наследия;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 xml:space="preserve">отрицательное заключение комиссии по обследованию зеленых насаждений.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Не подлежат рассмотрению запросы, не содержащие фамилии, почтового адреса и (или)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78171E" w:rsidRPr="009A44AD" w:rsidRDefault="0078171E" w:rsidP="0078171E">
      <w:pPr>
        <w:widowControl w:val="0"/>
        <w:ind w:firstLine="708"/>
        <w:contextualSpacing/>
        <w:jc w:val="both"/>
        <w:rPr>
          <w:szCs w:val="28"/>
        </w:rPr>
      </w:pPr>
      <w:r w:rsidRPr="009A44AD">
        <w:rPr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МФЦ, в том числе в электронной форме.</w:t>
      </w:r>
    </w:p>
    <w:p w:rsidR="0078171E" w:rsidRPr="009A44AD" w:rsidRDefault="0078171E" w:rsidP="0078171E">
      <w:pPr>
        <w:widowControl w:val="0"/>
        <w:ind w:firstLine="708"/>
        <w:contextualSpacing/>
        <w:jc w:val="both"/>
        <w:rPr>
          <w:szCs w:val="28"/>
        </w:rPr>
      </w:pPr>
      <w:r w:rsidRPr="009A44AD">
        <w:rPr>
          <w:szCs w:val="28"/>
        </w:rPr>
        <w:t>2.10.3.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2.11. Перечень услуг, необходимых и обязательных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сведения о документе (документах), выдаваемом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(</w:t>
      </w:r>
      <w:proofErr w:type="gramStart"/>
      <w:r w:rsidRPr="00132F1A">
        <w:rPr>
          <w:szCs w:val="28"/>
        </w:rPr>
        <w:t>выдаваемых</w:t>
      </w:r>
      <w:proofErr w:type="gramEnd"/>
      <w:r w:rsidRPr="00132F1A">
        <w:rPr>
          <w:szCs w:val="28"/>
        </w:rPr>
        <w:t xml:space="preserve">) организациями, участвующими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Перечень услуг, </w:t>
      </w:r>
      <w:r w:rsidRPr="00132F1A">
        <w:rPr>
          <w:szCs w:val="28"/>
          <w:lang w:eastAsia="ar-SA"/>
        </w:rPr>
        <w:t xml:space="preserve">которые являются </w:t>
      </w:r>
      <w:r w:rsidRPr="00132F1A">
        <w:rPr>
          <w:szCs w:val="28"/>
        </w:rPr>
        <w:t xml:space="preserve">необходимыми и обязательными для предоставления муниципальной услуги, в том </w:t>
      </w:r>
      <w:proofErr w:type="gramStart"/>
      <w:r w:rsidRPr="00132F1A">
        <w:rPr>
          <w:szCs w:val="28"/>
        </w:rPr>
        <w:t>числе</w:t>
      </w:r>
      <w:proofErr w:type="gramEnd"/>
      <w:r w:rsidRPr="00132F1A">
        <w:rPr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услуги, законодательством Российской Федерации не предусмотрен.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2.12. Порядок, размер и основания взимания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государственной пошлины или иной платы, взимаемой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за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2.12.1. Государственная пошлина или иная плата за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не взимается.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  <w:r w:rsidRPr="00132F1A">
        <w:rPr>
          <w:szCs w:val="28"/>
        </w:rPr>
        <w:lastRenderedPageBreak/>
        <w:t xml:space="preserve">осуществляется бесплатно. </w:t>
      </w:r>
    </w:p>
    <w:p w:rsidR="0078171E" w:rsidRPr="00132F1A" w:rsidRDefault="0078171E" w:rsidP="0078171E">
      <w:pPr>
        <w:ind w:firstLine="708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2.12.2. Перед вырубкой (уничтожением)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</w:t>
      </w:r>
      <w:r w:rsidRPr="00132F1A">
        <w:rPr>
          <w:szCs w:val="28"/>
        </w:rPr>
        <w:t xml:space="preserve"> Скобелевского сельского поселения Гулькевичского района</w:t>
      </w:r>
      <w:r w:rsidRPr="00132F1A">
        <w:rPr>
          <w:szCs w:val="28"/>
          <w:lang w:eastAsia="en-US"/>
        </w:rPr>
        <w:t xml:space="preserve">, которая исчисляется в </w:t>
      </w:r>
      <w:hyperlink r:id="rId11" w:history="1">
        <w:r w:rsidRPr="00132F1A">
          <w:rPr>
            <w:szCs w:val="28"/>
            <w:lang w:eastAsia="en-US"/>
          </w:rPr>
          <w:t>порядке</w:t>
        </w:r>
      </w:hyperlink>
      <w:r w:rsidRPr="00132F1A">
        <w:rPr>
          <w:szCs w:val="28"/>
          <w:lang w:eastAsia="en-US"/>
        </w:rPr>
        <w:t xml:space="preserve">, предусмотренном </w:t>
      </w:r>
      <w:hyperlink r:id="rId12" w:history="1">
        <w:r w:rsidRPr="00132F1A">
          <w:rPr>
            <w:szCs w:val="28"/>
          </w:rPr>
          <w:t>Закон</w:t>
        </w:r>
      </w:hyperlink>
      <w:r w:rsidRPr="00132F1A">
        <w:rPr>
          <w:szCs w:val="28"/>
        </w:rPr>
        <w:t>ом Краснодарского края от 23 апреля 2013 года № 2695-КЗ «Об охране зеленых насаждений в Краснодарском крае».</w:t>
      </w:r>
    </w:p>
    <w:p w:rsidR="0078171E" w:rsidRPr="00132F1A" w:rsidRDefault="0078171E" w:rsidP="0078171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 xml:space="preserve">Плата вносится на единый счет бюджета </w:t>
      </w:r>
      <w:r w:rsidRPr="00132F1A">
        <w:rPr>
          <w:szCs w:val="28"/>
        </w:rPr>
        <w:t>Скобелевского сельского поселения Гулькевичского района</w:t>
      </w:r>
      <w:r w:rsidRPr="00132F1A">
        <w:rPr>
          <w:szCs w:val="28"/>
          <w:lang w:eastAsia="en-US"/>
        </w:rPr>
        <w:t xml:space="preserve"> (далее – местный бюджет) с указанием назначения платежа.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Если уничтожение зеленых насаждений связано с вырубкой                          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>2.13. Порядок, размер и основания взимания платы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за предоставление услуг, которые являются необходимыми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и </w:t>
      </w:r>
      <w:proofErr w:type="gramStart"/>
      <w:r w:rsidRPr="00132F1A">
        <w:rPr>
          <w:szCs w:val="28"/>
        </w:rPr>
        <w:t>обязательными</w:t>
      </w:r>
      <w:proofErr w:type="gramEnd"/>
      <w:r w:rsidRPr="00132F1A">
        <w:rPr>
          <w:szCs w:val="28"/>
        </w:rPr>
        <w:t xml:space="preserve"> для предоставления муниципальной услуги,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>включая информацию о методике расчета размера такой платы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8171E" w:rsidRPr="00132F1A" w:rsidRDefault="0078171E" w:rsidP="00781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2.14. Максимальный срок ожидания в очереди при подаче запроса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услуги,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предоставляемой организацией, участвующей в предоставлении муниципальной услуги, и при получении результата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предоставления таких услуг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настоящего раздела, а также при получении результата предоставления муниципальной услуги на личном приеме не должен превышать 15 минут.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lastRenderedPageBreak/>
        <w:t xml:space="preserve">2.15. Срок и порядок регистрации запроса заявителя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предоставляемой организацией, участвующей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электронной форме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Регистрация заявления о предоставлении муниципальной услуги, в том числе в электронной форме, подписанного усиленной квалифицированной электронной подписью,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Регистрация заявления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с документами, указанными в подразделе 2.6 настоящего раздела, поступившими в выходной (нерабочий или праздничный) день, осуществляется в первый за ним рабочий день.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2.16. Требования к помещениям, в которых предоставляется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муниципальная услуга, к залу ожидания, местам для заполнения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запросов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информационным стендам с образцами их заполнения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 перечнем документов, необходимых для предоставления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каждой муниципальной услуги, размещению и оформлению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визуальной, текстовой и мультимедийной информации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о социальной защите инвалидов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2.16.1. Информация о графике (режиме) работы уполномоченного органа размещается при входе в здание, в котором он осуществляет свою деятельность, на видном месте.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Места предоставления муниципальной услуги оборудуются </w:t>
      </w:r>
      <w:proofErr w:type="gramStart"/>
      <w:r w:rsidRPr="00132F1A">
        <w:rPr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132F1A">
        <w:rPr>
          <w:szCs w:val="28"/>
        </w:rPr>
        <w:t xml:space="preserve"> инвалидов, в </w:t>
      </w:r>
      <w:r w:rsidRPr="00132F1A">
        <w:rPr>
          <w:szCs w:val="28"/>
        </w:rPr>
        <w:lastRenderedPageBreak/>
        <w:t>том числе обеспечиваются: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оказание работниками уполномоченного органа, предоставляющего муниципальную услугу населению, помощи инвалидам в преодолении барьеров, мешающих получению ими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пункте 1.3.2.1. подраздела 1.3 раздела 1 Регламента.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Информационные стенды размещаются на видном, доступном месте.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Оформление информационных листов осуществляется удобным для </w:t>
      </w:r>
      <w:r w:rsidRPr="00132F1A">
        <w:rPr>
          <w:szCs w:val="28"/>
        </w:rPr>
        <w:lastRenderedPageBreak/>
        <w:t xml:space="preserve">чтения шрифтом – </w:t>
      </w:r>
      <w:proofErr w:type="spellStart"/>
      <w:r w:rsidRPr="00132F1A">
        <w:rPr>
          <w:szCs w:val="28"/>
        </w:rPr>
        <w:t>Times</w:t>
      </w:r>
      <w:proofErr w:type="spellEnd"/>
      <w:r w:rsidRPr="00132F1A">
        <w:rPr>
          <w:szCs w:val="28"/>
        </w:rPr>
        <w:t xml:space="preserve"> </w:t>
      </w:r>
      <w:proofErr w:type="spellStart"/>
      <w:r w:rsidRPr="00132F1A">
        <w:rPr>
          <w:szCs w:val="28"/>
        </w:rPr>
        <w:t>New</w:t>
      </w:r>
      <w:proofErr w:type="spellEnd"/>
      <w:r w:rsidRPr="00132F1A">
        <w:rPr>
          <w:szCs w:val="28"/>
        </w:rPr>
        <w:t xml:space="preserve"> </w:t>
      </w:r>
      <w:proofErr w:type="spellStart"/>
      <w:r w:rsidRPr="00132F1A">
        <w:rPr>
          <w:szCs w:val="28"/>
        </w:rPr>
        <w:t>Roman</w:t>
      </w:r>
      <w:proofErr w:type="spellEnd"/>
      <w:r w:rsidRPr="00132F1A">
        <w:rPr>
          <w:szCs w:val="28"/>
        </w:rPr>
        <w:t xml:space="preserve">, формат листа – A4, текст – прописные буквы размером шрифта № 16 – обычный, наименование – заглавные буквы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</w:t>
      </w:r>
      <w:proofErr w:type="gramStart"/>
      <w:r w:rsidRPr="00132F1A">
        <w:rPr>
          <w:szCs w:val="28"/>
        </w:rPr>
        <w:t>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комфортное расположение заявителя и должностного лица уполномоченного органа;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и удобство оформления заявителем письменного обращения;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телефонную связь;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копирования документов;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доступ к нормативным правовым актам, регулирующим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наличие письменных принадлежностей и бумаги формата A4.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2.16.5. </w:t>
      </w:r>
      <w:proofErr w:type="gramStart"/>
      <w:r w:rsidRPr="00132F1A">
        <w:rPr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  <w:proofErr w:type="gramEnd"/>
      <w:r w:rsidRPr="00132F1A">
        <w:rPr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(бэйджами) и (или) настольными табличками.</w:t>
      </w:r>
    </w:p>
    <w:p w:rsidR="0078171E" w:rsidRPr="00132F1A" w:rsidRDefault="0078171E" w:rsidP="0078171E">
      <w:pPr>
        <w:pStyle w:val="32"/>
        <w:widowControl w:val="0"/>
        <w:spacing w:after="0"/>
        <w:ind w:left="0"/>
        <w:jc w:val="both"/>
        <w:rPr>
          <w:sz w:val="28"/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2.17. Показатели доступности и качества муниципальной услуги,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том числе количество взаимодействий заявителя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 должностными лицами 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услуги и их продолжительность, возможность получения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lastRenderedPageBreak/>
        <w:t>муниципальной</w:t>
      </w:r>
      <w:proofErr w:type="gramEnd"/>
      <w:r w:rsidRPr="00132F1A">
        <w:rPr>
          <w:szCs w:val="28"/>
        </w:rPr>
        <w:t xml:space="preserve"> услуги, возможность либо невозможность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получения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любом территориальном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подразделении</w:t>
      </w:r>
      <w:proofErr w:type="gramEnd"/>
      <w:r w:rsidRPr="00132F1A">
        <w:rPr>
          <w:szCs w:val="28"/>
        </w:rPr>
        <w:t xml:space="preserve"> органа, предоставляющего муниципальную услугу,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 выбору заявителя (экстерриториальный принцип),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возможность получения информации о ходе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с использованием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информационно-коммуникационных технологий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Основными показателями доступности и качества муниципальной услуги являются:</w:t>
      </w:r>
    </w:p>
    <w:p w:rsidR="0078171E" w:rsidRPr="00132F1A" w:rsidRDefault="0078171E" w:rsidP="0078171E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szCs w:val="28"/>
        </w:rPr>
      </w:pPr>
      <w:r w:rsidRPr="00132F1A">
        <w:rPr>
          <w:szCs w:val="28"/>
        </w:rPr>
        <w:t xml:space="preserve">количество взаимодействий заявителя с должностными лицами 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установление должностных лиц, ответственных за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78171E" w:rsidRPr="00132F1A" w:rsidRDefault="0078171E" w:rsidP="007817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2F1A">
        <w:rPr>
          <w:color w:val="auto"/>
          <w:sz w:val="28"/>
          <w:szCs w:val="28"/>
        </w:rPr>
        <w:t xml:space="preserve">Взаимодействие заявителя (его представителя) с должностными лицами МФЦ, уполномоченного органа при предоставлении </w:t>
      </w:r>
      <w:proofErr w:type="gramStart"/>
      <w:r w:rsidRPr="00132F1A">
        <w:rPr>
          <w:color w:val="auto"/>
          <w:sz w:val="28"/>
          <w:szCs w:val="28"/>
        </w:rPr>
        <w:t>муниципальной</w:t>
      </w:r>
      <w:proofErr w:type="gramEnd"/>
      <w:r w:rsidRPr="00132F1A">
        <w:rPr>
          <w:color w:val="auto"/>
          <w:sz w:val="28"/>
          <w:szCs w:val="28"/>
        </w:rPr>
        <w:t xml:space="preserve"> услуги осуществляется два раза: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</w:t>
      </w:r>
      <w:r w:rsidRPr="00132F1A">
        <w:rPr>
          <w:color w:val="auto"/>
          <w:sz w:val="28"/>
          <w:szCs w:val="28"/>
        </w:rPr>
        <w:lastRenderedPageBreak/>
        <w:t xml:space="preserve">заявителем непосредственно. Продолжительность одного взаимодействия заявителя с должностным лицом МФЦ, уполномоченного органа при предоставлении </w:t>
      </w:r>
      <w:proofErr w:type="gramStart"/>
      <w:r w:rsidRPr="00132F1A">
        <w:rPr>
          <w:color w:val="auto"/>
          <w:sz w:val="28"/>
          <w:szCs w:val="28"/>
        </w:rPr>
        <w:t>муниципальной</w:t>
      </w:r>
      <w:proofErr w:type="gramEnd"/>
      <w:r w:rsidRPr="00132F1A">
        <w:rPr>
          <w:color w:val="auto"/>
          <w:sz w:val="28"/>
          <w:szCs w:val="28"/>
        </w:rPr>
        <w:t xml:space="preserve"> услуги не превышает 15 минут. </w:t>
      </w:r>
    </w:p>
    <w:p w:rsidR="0078171E" w:rsidRPr="00132F1A" w:rsidRDefault="0078171E" w:rsidP="0078171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В случае направления заявления посредством Портала взаимодействие заявителя с должностными лицами МФЦ, уполномоченного органа осуществляется два раза: при представлении в МФЦ,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не превышает 15 минут.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2.18. Иные требования, в том числе учитывающие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особенности предоставления муниципальной услуги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МФЦ и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и особенности предоставления муниципальной услуги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в электронной форме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уполномоченный орган;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через МФЦ в уполномоченный орган;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Перечень видов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согласованной с Федеральной службой </w:t>
      </w:r>
      <w:r w:rsidRPr="00132F1A">
        <w:rPr>
          <w:szCs w:val="28"/>
        </w:rPr>
        <w:lastRenderedPageBreak/>
        <w:t>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Для получения доступа к возможностям Портала необходимо выбрать субъект Российской Федерации,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Подача заявителем запроса и иных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и прием таких запросов и документов осуществляются в следующем порядке: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подача запроса на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электронном виде заявителем осуществляется через личный кабинет на Портале.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 направляет их вместе с заявлением через личный кабинет заявителя на  Портале;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Запись на прием в уполномоченный орган, МФЦ для подачи запроса с использованием Портала, сайта не осуществляется. </w:t>
      </w:r>
    </w:p>
    <w:p w:rsidR="0078171E" w:rsidRPr="00132F1A" w:rsidRDefault="0078171E" w:rsidP="0078171E">
      <w:pPr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2.18.3. </w:t>
      </w:r>
      <w:proofErr w:type="gramStart"/>
      <w:r w:rsidRPr="00132F1A">
        <w:rPr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</w:t>
      </w:r>
      <w:r w:rsidRPr="00132F1A">
        <w:rPr>
          <w:szCs w:val="28"/>
        </w:rPr>
        <w:lastRenderedPageBreak/>
        <w:t>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принципу.</w:t>
      </w:r>
      <w:proofErr w:type="gramEnd"/>
    </w:p>
    <w:p w:rsidR="0078171E" w:rsidRPr="00132F1A" w:rsidRDefault="0078171E" w:rsidP="0078171E">
      <w:pPr>
        <w:ind w:firstLine="709"/>
        <w:jc w:val="both"/>
        <w:rPr>
          <w:strike/>
          <w:szCs w:val="28"/>
        </w:rPr>
      </w:pPr>
      <w:r w:rsidRPr="00132F1A">
        <w:rPr>
          <w:szCs w:val="28"/>
        </w:rPr>
        <w:t xml:space="preserve">2.18.4. </w:t>
      </w:r>
      <w:proofErr w:type="gramStart"/>
      <w:r w:rsidRPr="00132F1A">
        <w:rPr>
          <w:szCs w:val="28"/>
        </w:rPr>
        <w:t>МФЦ при обращении заявителя (представителя заявителя) за предоставлением муниципальной услуги осуществляет</w:t>
      </w:r>
      <w:r w:rsidRPr="00132F1A">
        <w:rPr>
          <w:strike/>
          <w:szCs w:val="28"/>
        </w:rPr>
        <w:t xml:space="preserve"> </w:t>
      </w:r>
      <w:r w:rsidRPr="00132F1A">
        <w:rPr>
          <w:szCs w:val="28"/>
        </w:rPr>
        <w:t>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орган, уполномоченный на принятие решения о предоставлении муниципальной услуги.</w:t>
      </w:r>
      <w:proofErr w:type="gramEnd"/>
    </w:p>
    <w:p w:rsidR="0078171E" w:rsidRPr="00132F1A" w:rsidRDefault="0078171E" w:rsidP="0078171E">
      <w:pPr>
        <w:ind w:firstLine="709"/>
        <w:jc w:val="both"/>
        <w:rPr>
          <w:szCs w:val="28"/>
        </w:rPr>
      </w:pP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bCs/>
          <w:sz w:val="28"/>
          <w:szCs w:val="28"/>
        </w:rPr>
        <w:t>3. </w:t>
      </w:r>
      <w:r w:rsidRPr="00132F1A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административных процедур (действий), требования к порядку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их выполнения, в том числе особенности выполнения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административных процедур (действий)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в электронной форме, а также особенности выполнения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административных процедур в МФЦ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132F1A">
        <w:rPr>
          <w:szCs w:val="28"/>
          <w:lang w:eastAsia="ar-SA"/>
        </w:rPr>
        <w:t>3.1. </w:t>
      </w:r>
      <w:r w:rsidRPr="00132F1A">
        <w:rPr>
          <w:szCs w:val="28"/>
        </w:rPr>
        <w:t>Состав и последовательность административных процедур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  <w:lang w:eastAsia="ar-SA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3.1.1. </w:t>
      </w:r>
      <w:proofErr w:type="gramStart"/>
      <w:r w:rsidRPr="00132F1A">
        <w:rPr>
          <w:szCs w:val="28"/>
        </w:rPr>
        <w:t>Предоставление муниципальной услуги включает в себя следующие административные процедуры: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документов;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передача документов из МФЦ в уполномоченный орган (при подаче заявления о предоставлении муниципальной услуги через МФЦ);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рассмотрение уполномоченным органом заявления и прилагаемых к нему документов, принятие решения о предоставлении муниципальной услуги либо об отказе в предоставлении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передача документов из уполномоченного органа в МФЦ (при подаче заявления о предоставлении муниципальной услуги через МФЦ);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выдача (направление) заявителю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3.1.2. </w:t>
      </w:r>
      <w:proofErr w:type="gramStart"/>
      <w:r w:rsidRPr="00132F1A">
        <w:rPr>
          <w:szCs w:val="28"/>
        </w:rPr>
        <w:t>Предоставление муниципальной услуги в электронной форме включает в себя следующие административные процедуры (действия):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получение информации о порядке и сроках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запись на прием в уполномоченный орган, МФЦ для подачи запроса </w:t>
      </w:r>
      <w:r w:rsidRPr="00132F1A">
        <w:rPr>
          <w:szCs w:val="28"/>
        </w:rPr>
        <w:br/>
        <w:t>о предоставлении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формирование запроса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прием и регистрация уполномоченным органом запроса </w:t>
      </w:r>
      <w:r w:rsidRPr="00132F1A">
        <w:rPr>
          <w:szCs w:val="28"/>
        </w:rPr>
        <w:br/>
        <w:t xml:space="preserve">и иных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оплата государственной пошлины за предоставление муниципальной </w:t>
      </w:r>
      <w:r w:rsidRPr="00132F1A">
        <w:rPr>
          <w:szCs w:val="28"/>
        </w:rPr>
        <w:lastRenderedPageBreak/>
        <w:t>услуги и уплата иных платежей, взимаемых в соответствии с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получение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получение сведений о ходе выполнения запроса;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осуществление оценки качества предоставления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3.1.3. </w:t>
      </w:r>
      <w:proofErr w:type="gramStart"/>
      <w:r w:rsidRPr="00132F1A">
        <w:rPr>
          <w:szCs w:val="28"/>
        </w:rPr>
        <w:t>Предоставление муниципальной услуги включает в себя следующие административные процедуры (действия), выполняемые МФЦ:</w:t>
      </w:r>
      <w:proofErr w:type="gramEnd"/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прием запроса (далее - заявление) заявителя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иных документов, необходимых </w:t>
      </w:r>
      <w:r w:rsidRPr="00132F1A">
        <w:rPr>
          <w:szCs w:val="28"/>
        </w:rPr>
        <w:br/>
        <w:t>для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передачу органу, предоставляющему муниципальную услугу, заявления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иных документов, необходимых для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прием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от органа, предоставляющего муниципальную услугу;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13" w:history="1">
        <w:r w:rsidRPr="00132F1A">
          <w:rPr>
            <w:szCs w:val="28"/>
          </w:rPr>
          <w:t>усиленной квалифицированной электронной подписи</w:t>
        </w:r>
      </w:hyperlink>
      <w:r w:rsidRPr="00132F1A">
        <w:rPr>
          <w:szCs w:val="28"/>
        </w:rPr>
        <w:t xml:space="preserve"> заявителя, использованной при обращении за получением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3.1.4.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МФЦ, в том числе в электронной форме.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3.2. Порядок выполнения административных процедур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3.2.1. Прием заявления и прилагаемых к нему документов,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регистрация заявления и выдача заявителю расписки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получении заявления и документов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lastRenderedPageBreak/>
        <w:t>3.2.1.1. Основанием для начала административной процедуры является личное обращение заявителя, его представителя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2 Регламента.</w:t>
      </w:r>
    </w:p>
    <w:p w:rsidR="0078171E" w:rsidRPr="00132F1A" w:rsidRDefault="0078171E" w:rsidP="0078171E">
      <w:pPr>
        <w:ind w:firstLine="567"/>
        <w:contextualSpacing/>
        <w:jc w:val="both"/>
        <w:rPr>
          <w:szCs w:val="28"/>
          <w:highlight w:val="yellow"/>
        </w:rPr>
      </w:pPr>
      <w:r w:rsidRPr="00132F1A">
        <w:rPr>
          <w:szCs w:val="28"/>
          <w:highlight w:val="yellow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78171E" w:rsidRPr="00132F1A" w:rsidRDefault="0078171E" w:rsidP="0078171E">
      <w:pPr>
        <w:ind w:firstLine="567"/>
        <w:jc w:val="both"/>
        <w:rPr>
          <w:rFonts w:eastAsiaTheme="minorHAnsi"/>
          <w:szCs w:val="28"/>
          <w:lang w:eastAsia="en-US"/>
        </w:rPr>
      </w:pPr>
      <w:r w:rsidRPr="00132F1A">
        <w:rPr>
          <w:rFonts w:eastAsiaTheme="minorHAnsi"/>
          <w:szCs w:val="28"/>
          <w:highlight w:val="yellow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Порядок приема документов в уполномоченном органе или МФЦ: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при приеме заявления и прилагаемых к нему документов специалист уполномоченного органа или МФЦ: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 заявителя;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проверяет наличие всех необходимых документов исходя из соответствующего перечня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тексты документов написаны разборчиво;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фамилии, имена и отчества физических лиц, адреса их мест жительства написаны полностью;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не исполнены карандашом;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срок действия документов не истек;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документы содержат информацию, необходимую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указанной в заявлении;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представлены в полном объеме;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</w:t>
      </w:r>
      <w:r w:rsidRPr="00132F1A">
        <w:rPr>
          <w:szCs w:val="28"/>
        </w:rPr>
        <w:lastRenderedPageBreak/>
        <w:t>а при наличии таких оснований – расписку об отказе в приеме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Заявитель, представивший документы для получения муниципальной услуги, в обязательном порядке информируется сотрудником уполномоченного органа или МФЦ: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 сроке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о возможности отказа в предоставлении муниципальной услуги.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Если представленные копии документов нотариально не заверены, специалист уполномоченного органа или МФЦ, сличив копии документов с их подлинными экземплярами, заверяет своей подписью с указанием фамилии и инициалов и ставит штамп «Верно».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В случае обращения заявителя для предоставления муниципальной услуги через Портал заявление и сканированные копии документов, указанных в подразделе 2.6 раздела 2 Регламента, направляются в уполномоченный орган.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Обращение за получением муниципальной услуги (далее также – запрос) может осуществляться с использованием электронных документов, подписанных электронной подписью.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В случае поступления заявления и документов, указанных в                подразделе 2.6 раздела 2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</w:t>
      </w:r>
      <w:proofErr w:type="gramEnd"/>
      <w:r w:rsidRPr="00132F1A">
        <w:rPr>
          <w:szCs w:val="28"/>
        </w:rPr>
        <w:t xml:space="preserve"> 2011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устранив нарушения, которые послужили основанием для отказа в приеме к рассмотрению первичного заявления.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3.2.1.2. Срок приема документов – не более 15 минут.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Срок выполнения административной процедуры – 1 рабочий день.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3.2.1.3. Критерии принятия решения: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обращение за получением </w:t>
      </w:r>
      <w:proofErr w:type="gramStart"/>
      <w:r w:rsidRPr="00132F1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32F1A">
        <w:rPr>
          <w:rFonts w:ascii="Times New Roman" w:hAnsi="Times New Roman"/>
          <w:sz w:val="28"/>
          <w:szCs w:val="28"/>
        </w:rPr>
        <w:t xml:space="preserve"> услуги соответствующего лица;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предоставление в полном объеме документов, указанных в подразделе 2.6 раздела 2 Регламента</w:t>
      </w:r>
      <w:r w:rsidRPr="00132F1A">
        <w:rPr>
          <w:bCs/>
          <w:szCs w:val="28"/>
        </w:rPr>
        <w:t>;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достоверность поданных документов, указанных в подразделе 2.6 раздела 2 Регламента.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3.2.1.4. Результат административной процедуры: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прием и регистрация заявления в журнале регистрации поступающих документов, внесение в электронную базу данных;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отказ в приеме документов по основаниям, указанным в подразделе 2.9 раздела 2 Регламента.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3.2.1.5. Способ фиксации результата выполнения административной процедуры – внесение в электронную базу данных и регистрация заявления в журнале регистрации поступающих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3.2.2. Передача документов из МФЦ в уполномоченный орган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 xml:space="preserve">(при подаче заявления о предоставлении </w:t>
      </w:r>
      <w:proofErr w:type="gramEnd"/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 через МФЦ)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7560"/>
        </w:tabs>
        <w:ind w:right="-6" w:firstLine="709"/>
        <w:jc w:val="both"/>
        <w:rPr>
          <w:szCs w:val="28"/>
        </w:rPr>
      </w:pPr>
      <w:r w:rsidRPr="00132F1A">
        <w:rPr>
          <w:szCs w:val="28"/>
        </w:rPr>
        <w:t>3.2.2.1. Основанием для начала административной процедуры является принятие заявления и прилагаемых к нему документов специалистом МФЦ.</w:t>
      </w:r>
    </w:p>
    <w:p w:rsidR="0078171E" w:rsidRPr="00132F1A" w:rsidRDefault="0078171E" w:rsidP="0078171E">
      <w:pPr>
        <w:widowControl w:val="0"/>
        <w:tabs>
          <w:tab w:val="left" w:pos="7560"/>
        </w:tabs>
        <w:ind w:right="-6" w:firstLine="709"/>
        <w:jc w:val="both"/>
        <w:rPr>
          <w:szCs w:val="28"/>
        </w:rPr>
      </w:pPr>
      <w:r w:rsidRPr="00132F1A">
        <w:rPr>
          <w:szCs w:val="28"/>
        </w:rPr>
        <w:t xml:space="preserve"> Передача документов из МФЦ в уполномоченный орган осуществляется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78171E" w:rsidRPr="00132F1A" w:rsidRDefault="0078171E" w:rsidP="00781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руководителем МФЦ.</w:t>
      </w:r>
    </w:p>
    <w:p w:rsidR="0078171E" w:rsidRPr="00132F1A" w:rsidRDefault="0078171E" w:rsidP="00781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При передаче документов специалист уполномоченного органа,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в МФЦ. Информация о получении документов заносится в электронную базу.</w:t>
      </w:r>
    </w:p>
    <w:p w:rsidR="0078171E" w:rsidRPr="00132F1A" w:rsidRDefault="0078171E" w:rsidP="0078171E">
      <w:pPr>
        <w:pStyle w:val="13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3.2.2.2. Срок выполнения административной процедуры – 1 рабочий день.</w:t>
      </w:r>
    </w:p>
    <w:p w:rsidR="0078171E" w:rsidRPr="00132F1A" w:rsidRDefault="0078171E" w:rsidP="0078171E">
      <w:pPr>
        <w:pStyle w:val="13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3.2.2.3. Критерий принятия решения – прием и регистрация документов.</w:t>
      </w:r>
    </w:p>
    <w:p w:rsidR="0078171E" w:rsidRPr="00132F1A" w:rsidRDefault="0078171E" w:rsidP="0078171E">
      <w:pPr>
        <w:pStyle w:val="13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3.2.2.4. Результат административной процедуры – передача документов на основании реестра с указанием даты и времени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3.2.2.5. Способ фиксации результата выполнения административной процедуры – внесение данных в журнал регистрации поступающих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rFonts w:eastAsia="Times New Roman CYR"/>
          <w:color w:val="000000"/>
          <w:szCs w:val="28"/>
        </w:rPr>
        <w:t>3.2.3. Р</w:t>
      </w:r>
      <w:r w:rsidRPr="00132F1A">
        <w:rPr>
          <w:szCs w:val="28"/>
        </w:rPr>
        <w:t xml:space="preserve">ассмотрение уполномоченным органом 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szCs w:val="28"/>
        </w:rPr>
        <w:t xml:space="preserve">заявления и прилагаемых к нему документов, 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szCs w:val="28"/>
        </w:rPr>
        <w:t xml:space="preserve">принятие решения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szCs w:val="28"/>
        </w:rPr>
        <w:t xml:space="preserve">либо об отказе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8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 xml:space="preserve">3.2.3.1.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</w:t>
      </w:r>
      <w:r w:rsidRPr="00132F1A">
        <w:rPr>
          <w:color w:val="000000"/>
          <w:szCs w:val="28"/>
        </w:rPr>
        <w:lastRenderedPageBreak/>
        <w:t>муниципальной услуги.</w:t>
      </w:r>
    </w:p>
    <w:p w:rsidR="0078171E" w:rsidRPr="00132F1A" w:rsidRDefault="0078171E" w:rsidP="0078171E">
      <w:pPr>
        <w:widowControl w:val="0"/>
        <w:ind w:firstLine="708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Руководитель уполномоченного органа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</w:r>
    </w:p>
    <w:p w:rsidR="0078171E" w:rsidRPr="00132F1A" w:rsidRDefault="0078171E" w:rsidP="0078171E">
      <w:pPr>
        <w:widowControl w:val="0"/>
        <w:tabs>
          <w:tab w:val="left" w:pos="709"/>
        </w:tabs>
        <w:ind w:firstLine="709"/>
        <w:jc w:val="both"/>
        <w:rPr>
          <w:bCs/>
          <w:szCs w:val="28"/>
        </w:rPr>
      </w:pPr>
      <w:r w:rsidRPr="00132F1A">
        <w:rPr>
          <w:szCs w:val="28"/>
        </w:rPr>
        <w:t>3.2.3.2. Специалист, уполномоченный на производство по заявлению, проверяет законность и обоснованность обращения заявителя.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>Далее в порядке делопроизводства в течение 5 рабочих дней со дня принятия заявления 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Также допускается направление запросов в бумажном виде по почте, в сканированном виде по электронной почте или факсу. 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По результатам рассмотрения информации, представленной заявителем и полученной по межведомственным запросам,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</w:rPr>
        <w:t>3.2.3.3. При наличии оснований для предоставления муниципальной услуги создается комиссия по обследованию зеленых насаждений, осуществляется обследование земельного участка, в границах которого будут выполнены работы по вырубке (уничтожению), санитарной рубке, санитарной, омолаживающей или формовочной обрезке зеленых насаждений, и составляется соответствующий акт</w:t>
      </w:r>
      <w:r w:rsidRPr="00132F1A">
        <w:rPr>
          <w:szCs w:val="28"/>
          <w:lang w:eastAsia="en-US"/>
        </w:rPr>
        <w:t>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</w:rPr>
        <w:t xml:space="preserve">3.2.3.4. Специалист, уполномоченный на производство по заявлению, </w:t>
      </w:r>
      <w:r w:rsidRPr="00132F1A">
        <w:rPr>
          <w:szCs w:val="28"/>
          <w:lang w:eastAsia="en-US"/>
        </w:rPr>
        <w:t>производит расчет размера платы в течение десяти рабочих дней со дня подачи заявления.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 xml:space="preserve">Расчет платы производится </w:t>
      </w:r>
      <w:proofErr w:type="gramStart"/>
      <w:r w:rsidRPr="00132F1A">
        <w:rPr>
          <w:szCs w:val="28"/>
          <w:lang w:eastAsia="en-US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территории</w:t>
      </w:r>
      <w:proofErr w:type="gramEnd"/>
      <w:r w:rsidRPr="00132F1A">
        <w:rPr>
          <w:szCs w:val="28"/>
          <w:lang w:eastAsia="en-US"/>
        </w:rPr>
        <w:t xml:space="preserve"> поселений, городских округов Краснодарского края, являющимся приложением к Закону Краснодарского края от 23 апреля 2013 года № 2695-КЗ «Об охране зеленых насаждений в Краснодарском крае».</w:t>
      </w:r>
    </w:p>
    <w:p w:rsidR="0078171E" w:rsidRPr="00132F1A" w:rsidRDefault="0078171E" w:rsidP="0078171E">
      <w:pPr>
        <w:widowControl w:val="0"/>
        <w:ind w:firstLine="709"/>
        <w:jc w:val="both"/>
        <w:rPr>
          <w:bCs/>
          <w:kern w:val="1"/>
          <w:szCs w:val="28"/>
        </w:rPr>
      </w:pPr>
      <w:r w:rsidRPr="00132F1A">
        <w:rPr>
          <w:bCs/>
          <w:kern w:val="1"/>
          <w:szCs w:val="28"/>
        </w:rPr>
        <w:t xml:space="preserve">3.2.3.5. После составления расчета размера платы за проведение компенсационного озеленения специалист сообщает заявителю реквизиты и </w:t>
      </w:r>
      <w:r w:rsidRPr="00132F1A">
        <w:rPr>
          <w:bCs/>
          <w:kern w:val="1"/>
          <w:szCs w:val="28"/>
        </w:rPr>
        <w:lastRenderedPageBreak/>
        <w:t>сумму размера платы любым доступным способом (по телефону, посредством факсимильной, почтовой связи, электронной почты или вручаются лично).</w:t>
      </w:r>
    </w:p>
    <w:p w:rsidR="0078171E" w:rsidRPr="00132F1A" w:rsidRDefault="0078171E" w:rsidP="0078171E">
      <w:pPr>
        <w:widowControl w:val="0"/>
        <w:ind w:firstLine="709"/>
        <w:jc w:val="both"/>
        <w:rPr>
          <w:bCs/>
          <w:kern w:val="1"/>
          <w:szCs w:val="28"/>
        </w:rPr>
      </w:pPr>
      <w:r w:rsidRPr="00132F1A">
        <w:rPr>
          <w:bCs/>
          <w:kern w:val="1"/>
          <w:szCs w:val="28"/>
        </w:rPr>
        <w:t>Заявитель в течение семи рабочих дней вносит оплату на счет местного бюджета с указанием платежа.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bCs/>
          <w:kern w:val="1"/>
          <w:szCs w:val="28"/>
        </w:rPr>
        <w:t>3.2.3.6. После поступления денежных сре</w:t>
      </w:r>
      <w:proofErr w:type="gramStart"/>
      <w:r w:rsidRPr="00132F1A">
        <w:rPr>
          <w:bCs/>
          <w:kern w:val="1"/>
          <w:szCs w:val="28"/>
        </w:rPr>
        <w:t>дств в б</w:t>
      </w:r>
      <w:proofErr w:type="gramEnd"/>
      <w:r w:rsidRPr="00132F1A">
        <w:rPr>
          <w:bCs/>
          <w:kern w:val="1"/>
          <w:szCs w:val="28"/>
        </w:rPr>
        <w:t xml:space="preserve">юджет поселения, </w:t>
      </w:r>
      <w:r w:rsidRPr="00132F1A">
        <w:rPr>
          <w:szCs w:val="28"/>
        </w:rPr>
        <w:t>специалистом, уполномоченным на производство по заявлению, оформляется порубочный билет (приложение № 2).</w:t>
      </w:r>
    </w:p>
    <w:p w:rsidR="0078171E" w:rsidRPr="00132F1A" w:rsidRDefault="0078171E" w:rsidP="0078171E">
      <w:pPr>
        <w:widowControl w:val="0"/>
        <w:ind w:firstLine="709"/>
        <w:jc w:val="both"/>
        <w:rPr>
          <w:bCs/>
          <w:kern w:val="1"/>
          <w:szCs w:val="28"/>
        </w:rPr>
      </w:pPr>
      <w:r w:rsidRPr="00132F1A">
        <w:rPr>
          <w:szCs w:val="28"/>
        </w:rPr>
        <w:t xml:space="preserve">3.2.3.7. </w:t>
      </w:r>
      <w:proofErr w:type="gramStart"/>
      <w:r w:rsidRPr="00132F1A">
        <w:rPr>
          <w:szCs w:val="28"/>
        </w:rPr>
        <w:t xml:space="preserve">В случае установления оснований для отказа в предоставлении муниципальной услуги, специалист, уполномоченный на производство по заявлению, подготавливает письменное уведомление об отказе в выдаче порубочного билета с указанием причин отказа. </w:t>
      </w:r>
      <w:proofErr w:type="gramEnd"/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3.2.3.8. Общий максимальный срок рассмотрения заявления не может превышать 24 рабочих дня с момента приема заявления.</w:t>
      </w:r>
    </w:p>
    <w:p w:rsidR="0078171E" w:rsidRPr="00132F1A" w:rsidRDefault="0078171E" w:rsidP="0078171E">
      <w:pPr>
        <w:pStyle w:val="13"/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3.2.3.9. Критерии принятия решения:</w:t>
      </w:r>
    </w:p>
    <w:p w:rsidR="0078171E" w:rsidRPr="00132F1A" w:rsidRDefault="0078171E" w:rsidP="0078171E">
      <w:pPr>
        <w:pStyle w:val="13"/>
        <w:tabs>
          <w:tab w:val="left" w:pos="851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78171E" w:rsidRPr="00132F1A" w:rsidRDefault="0078171E" w:rsidP="0078171E">
      <w:pPr>
        <w:pStyle w:val="13"/>
        <w:tabs>
          <w:tab w:val="left" w:pos="851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 xml:space="preserve">выявление оснований для отказа в предоставлении </w:t>
      </w:r>
      <w:proofErr w:type="gramStart"/>
      <w:r w:rsidRPr="00132F1A">
        <w:rPr>
          <w:sz w:val="28"/>
          <w:szCs w:val="28"/>
        </w:rPr>
        <w:t>муниципальной</w:t>
      </w:r>
      <w:proofErr w:type="gramEnd"/>
      <w:r w:rsidRPr="00132F1A">
        <w:rPr>
          <w:sz w:val="28"/>
          <w:szCs w:val="28"/>
        </w:rPr>
        <w:t xml:space="preserve"> услуги.</w:t>
      </w:r>
    </w:p>
    <w:p w:rsidR="0078171E" w:rsidRPr="00132F1A" w:rsidRDefault="0078171E" w:rsidP="0078171E">
      <w:pPr>
        <w:pStyle w:val="13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32F1A">
        <w:rPr>
          <w:sz w:val="28"/>
          <w:szCs w:val="28"/>
        </w:rPr>
        <w:t xml:space="preserve">3.2.3.10. Результат административной процедуры: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порубочный билет;</w:t>
      </w:r>
    </w:p>
    <w:p w:rsidR="0078171E" w:rsidRPr="00132F1A" w:rsidRDefault="0078171E" w:rsidP="0078171E">
      <w:pPr>
        <w:shd w:val="clear" w:color="auto" w:fill="FFFFFF"/>
        <w:ind w:firstLine="708"/>
        <w:jc w:val="both"/>
        <w:rPr>
          <w:szCs w:val="28"/>
        </w:rPr>
      </w:pPr>
      <w:r w:rsidRPr="00132F1A">
        <w:rPr>
          <w:szCs w:val="28"/>
        </w:rPr>
        <w:t xml:space="preserve">уведомление об отказе. </w:t>
      </w:r>
    </w:p>
    <w:p w:rsidR="0078171E" w:rsidRPr="00132F1A" w:rsidRDefault="0078171E" w:rsidP="0078171E">
      <w:pPr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3.2.3.11. Способ фиксации результата выполнения административной процедуры: внесение данных о результате рассмотрения заявления в электронную базу, а также в журнал регистрации поступающих документов.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pStyle w:val="s1"/>
        <w:widowControl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F1A">
        <w:rPr>
          <w:rFonts w:ascii="Times New Roman" w:hAnsi="Times New Roman" w:cs="Times New Roman"/>
          <w:bCs/>
          <w:sz w:val="28"/>
          <w:szCs w:val="28"/>
        </w:rPr>
        <w:t xml:space="preserve">3.2.4. </w:t>
      </w:r>
      <w:r w:rsidRPr="00132F1A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документов из уполномоченного органа </w:t>
      </w:r>
    </w:p>
    <w:p w:rsidR="0078171E" w:rsidRPr="00132F1A" w:rsidRDefault="0078171E" w:rsidP="0078171E">
      <w:pPr>
        <w:pStyle w:val="s1"/>
        <w:widowControl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2F1A">
        <w:rPr>
          <w:rFonts w:ascii="Times New Roman" w:hAnsi="Times New Roman" w:cs="Times New Roman"/>
          <w:color w:val="000000"/>
          <w:sz w:val="28"/>
          <w:szCs w:val="28"/>
        </w:rPr>
        <w:t xml:space="preserve">в МФЦ (при подаче заявления о предоставлении </w:t>
      </w:r>
      <w:proofErr w:type="gramEnd"/>
    </w:p>
    <w:p w:rsidR="0078171E" w:rsidRPr="00132F1A" w:rsidRDefault="0078171E" w:rsidP="0078171E">
      <w:pPr>
        <w:pStyle w:val="s1"/>
        <w:widowControl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F1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через МФЦ)</w:t>
      </w:r>
    </w:p>
    <w:p w:rsidR="0078171E" w:rsidRPr="00132F1A" w:rsidRDefault="0078171E" w:rsidP="0078171E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3.2.4.1. </w:t>
      </w:r>
      <w:r w:rsidRPr="00132F1A">
        <w:rPr>
          <w:szCs w:val="28"/>
        </w:rPr>
        <w:t>Основанием для начала административной процедуры является порубочный билет либо уведомление об отказе.</w:t>
      </w:r>
    </w:p>
    <w:p w:rsidR="0078171E" w:rsidRPr="00132F1A" w:rsidRDefault="0078171E" w:rsidP="0078171E">
      <w:pPr>
        <w:pStyle w:val="s1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2F1A">
        <w:rPr>
          <w:rFonts w:ascii="Times New Roman" w:hAnsi="Times New Roman" w:cs="Times New Roman"/>
          <w:color w:val="000000"/>
          <w:sz w:val="28"/>
          <w:szCs w:val="28"/>
        </w:rPr>
        <w:t>Передача документов из уполномоченного органа в МФЦ осуществляется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При передаче документов сотрудник МФЦ,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в уполномоченный орган. Информация о получении документов заносится в электронную базу.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3.2.4.2. Срок выполнения административной процедуры – 1 рабочий день.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3.2.4.3. Критерий принятия решения – </w:t>
      </w:r>
      <w:r w:rsidRPr="00132F1A">
        <w:rPr>
          <w:szCs w:val="28"/>
        </w:rPr>
        <w:t>порубочный билет либо уведомление об отказе.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3.2.4.4. Результат административной процедуры – передача документов на основании реестра с указанием даты и времени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strike/>
          <w:szCs w:val="28"/>
        </w:rPr>
      </w:pPr>
      <w:r w:rsidRPr="00132F1A">
        <w:rPr>
          <w:szCs w:val="28"/>
        </w:rPr>
        <w:t xml:space="preserve">3.2.4.5. Способ фиксации результата выполнения административной </w:t>
      </w:r>
      <w:r w:rsidRPr="00132F1A">
        <w:rPr>
          <w:szCs w:val="28"/>
        </w:rPr>
        <w:lastRenderedPageBreak/>
        <w:t>процедуры – о времени и дате передачи документов в электронную базу, а также в журнал регистрации поступающих документов.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</w:p>
    <w:p w:rsidR="0078171E" w:rsidRPr="00132F1A" w:rsidRDefault="0078171E" w:rsidP="0078171E">
      <w:pPr>
        <w:shd w:val="clear" w:color="auto" w:fill="FFFFFF"/>
        <w:jc w:val="center"/>
        <w:rPr>
          <w:color w:val="000000"/>
          <w:szCs w:val="28"/>
        </w:rPr>
      </w:pPr>
      <w:r w:rsidRPr="00132F1A">
        <w:rPr>
          <w:szCs w:val="28"/>
        </w:rPr>
        <w:t>3.2.5. </w:t>
      </w:r>
      <w:r w:rsidRPr="00132F1A">
        <w:rPr>
          <w:color w:val="000000"/>
          <w:szCs w:val="28"/>
        </w:rPr>
        <w:t xml:space="preserve">Выдача (направление) заявителю результата </w:t>
      </w:r>
    </w:p>
    <w:p w:rsidR="0078171E" w:rsidRPr="00132F1A" w:rsidRDefault="0078171E" w:rsidP="0078171E">
      <w:pPr>
        <w:shd w:val="clear" w:color="auto" w:fill="FFFFFF"/>
        <w:jc w:val="center"/>
        <w:rPr>
          <w:color w:val="000000"/>
          <w:szCs w:val="28"/>
        </w:rPr>
      </w:pPr>
      <w:r w:rsidRPr="00132F1A">
        <w:rPr>
          <w:color w:val="000000"/>
          <w:szCs w:val="28"/>
        </w:rPr>
        <w:t xml:space="preserve">предоставления </w:t>
      </w:r>
      <w:proofErr w:type="gramStart"/>
      <w:r w:rsidRPr="00132F1A">
        <w:rPr>
          <w:color w:val="000000"/>
          <w:szCs w:val="28"/>
        </w:rPr>
        <w:t>муниципальной</w:t>
      </w:r>
      <w:proofErr w:type="gramEnd"/>
      <w:r w:rsidRPr="00132F1A">
        <w:rPr>
          <w:color w:val="000000"/>
          <w:szCs w:val="28"/>
        </w:rPr>
        <w:t xml:space="preserve"> услуги</w:t>
      </w:r>
    </w:p>
    <w:p w:rsidR="0078171E" w:rsidRPr="00132F1A" w:rsidRDefault="0078171E" w:rsidP="0078171E">
      <w:pPr>
        <w:shd w:val="clear" w:color="auto" w:fill="FFFFFF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szCs w:val="28"/>
        </w:rPr>
        <w:t xml:space="preserve">3.2.5.1. </w:t>
      </w:r>
      <w:r w:rsidRPr="00132F1A">
        <w:rPr>
          <w:color w:val="000000"/>
          <w:szCs w:val="28"/>
        </w:rPr>
        <w:t xml:space="preserve">При подаче заявления о предоставлении муниципальной услуги в уполномоченном органе </w:t>
      </w:r>
      <w:r w:rsidRPr="00132F1A">
        <w:rPr>
          <w:color w:val="000000"/>
          <w:szCs w:val="28"/>
          <w:lang w:eastAsia="ar-SA"/>
        </w:rPr>
        <w:t>специалист, уполномоченный на производство по заявлению,</w:t>
      </w:r>
      <w:r w:rsidRPr="00132F1A">
        <w:rPr>
          <w:color w:val="000000"/>
          <w:szCs w:val="28"/>
        </w:rPr>
        <w:t xml:space="preserve"> выдает результат муниципальной услуги заявителю под роспись либо направляет в установленном порядке посредством почтовой связи.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3.2.5.2. Срок выполнения административной процедуры – не более                               3 рабочих дней.</w:t>
      </w:r>
    </w:p>
    <w:p w:rsidR="0078171E" w:rsidRPr="00132F1A" w:rsidRDefault="0078171E" w:rsidP="0078171E">
      <w:pPr>
        <w:shd w:val="clear" w:color="auto" w:fill="FFFFFF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3.2.5.3. </w:t>
      </w:r>
      <w:r w:rsidRPr="00132F1A">
        <w:rPr>
          <w:szCs w:val="28"/>
        </w:rPr>
        <w:t>Критерий принятия решения – прибытие заявителя для получения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3.2.5.4. Результат административной процедуры – передача (направление посредством информационно-телекоммуникационной сети «Интернет») на основании реестра документов, являющихся результатом предоставления административной услуги, с указанием даты и времени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3.2.5.5. Способ фиксации результата выполнения административной процедуры: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внесение данных о времени и дате выдачи (направления) результата предоставления муниципальной услуги в электронную базу, а также в журнал регистрации поступающих документов;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в случае подачи заявления в электронном виде – отчет об отправке письма посредством информационно-телекоммуникационной сети «Интернет».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365F91" w:themeColor="accent1" w:themeShade="BF"/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 Порядок осуществления в электронной форме,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том числе с использованием Единого портала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государственных и муниципальных услуг (функций),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Портала государственных и муниципальных услуг (функций)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Краснодарского края, административных процедур (действий)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соответствии с положениями статьи 10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Федерального закона № 210-ФЗ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3.3.1. Получение информации о порядке 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сроках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3.3.1.1. На Портале размещается следующая информация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круг заявителей;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размер государственной пошлины, взимаемой за предоставление муниципальной услуги (при наличии);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исчерпывающий перечень оснований для приостановления или отказа </w:t>
      </w:r>
      <w:r w:rsidRPr="00132F1A">
        <w:rPr>
          <w:szCs w:val="28"/>
        </w:rPr>
        <w:br/>
        <w:t xml:space="preserve">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формы заявлений (уведомлений, сообщений), используемые при предоставлении муниципальной услуги.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3.3.1.2. Информация на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3.3.1.3. </w:t>
      </w:r>
      <w:proofErr w:type="gramStart"/>
      <w:r w:rsidRPr="00132F1A">
        <w:rPr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132F1A">
        <w:rPr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и сайте.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3.3.1.4.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3.3.2. Запись на прием в уполномоченный орган,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МФЦ для подачи запроса о предоставлении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(далее - запрос)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Запись на прием в уполномоченный орган, МФЦ для подачи запроса с использованием Портала, сайта не осуществляется.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3.3.3. Формирование запроса о предоставлении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3.3.3.1. 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132F1A">
        <w:rPr>
          <w:szCs w:val="28"/>
        </w:rPr>
        <w:t>ии и ау</w:t>
      </w:r>
      <w:proofErr w:type="gramEnd"/>
      <w:r w:rsidRPr="00132F1A">
        <w:rPr>
          <w:szCs w:val="28"/>
        </w:rPr>
        <w:t xml:space="preserve">тентификации на Портале с целью подачи в </w:t>
      </w:r>
      <w:r w:rsidRPr="00132F1A">
        <w:rPr>
          <w:szCs w:val="28"/>
        </w:rPr>
        <w:lastRenderedPageBreak/>
        <w:t>уполномоченный орган запроса о предоставлении муниципальной услуги в электронном виде.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На Портале размещаются образцы заполнения электронной формы запроса.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формировании запроса заявителю обеспечивается: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возможность копирования и сохранения запроса и иных документов, указанных в пункте 2.6.2. раздела 2 Регламента,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печати на бумажном носителе копии электронной формы запроса;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сохранение ранее введенных в электронную форму запроса значений </w:t>
      </w:r>
      <w:r w:rsidRPr="00132F1A">
        <w:rPr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32F1A">
        <w:rPr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32F1A">
        <w:rPr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</w:t>
      </w:r>
      <w:proofErr w:type="gramEnd"/>
      <w:r w:rsidRPr="00132F1A">
        <w:rPr>
          <w:szCs w:val="28"/>
        </w:rPr>
        <w:t xml:space="preserve"> идентификац</w:t>
      </w:r>
      <w:proofErr w:type="gramStart"/>
      <w:r w:rsidRPr="00132F1A">
        <w:rPr>
          <w:szCs w:val="28"/>
        </w:rPr>
        <w:t>ии и ау</w:t>
      </w:r>
      <w:proofErr w:type="gramEnd"/>
      <w:r w:rsidRPr="00132F1A">
        <w:rPr>
          <w:szCs w:val="28"/>
        </w:rPr>
        <w:t>тентификации;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32F1A">
        <w:rPr>
          <w:szCs w:val="28"/>
        </w:rPr>
        <w:t>потери</w:t>
      </w:r>
      <w:proofErr w:type="gramEnd"/>
      <w:r w:rsidRPr="00132F1A">
        <w:rPr>
          <w:szCs w:val="28"/>
        </w:rPr>
        <w:t xml:space="preserve"> ранее введенной информации;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доступа заявителя на едином портале или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Сформированный и подписанный запрос, и иные документы, указанные пункте 2.6.2. раздела 2 Регламента, необходимые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направляются в уполномоченный орган посредством Портала.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Формирование запроса заявителем осуществляется посредством заполнения электронной формы запроса на Портале.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административной процедуры является регистрация запроса (заявления) посредством Портала и получение заявителем соответствующего уведомления в личном кабинете.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3.3.3.2. Формирование запроса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на сайте не осуществляется.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3.3.4. Прием и регистрация уполномоченным органом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запроса и иных документов, необходимых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3.3.4.1. 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Портала.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Срок регистрации запроса - 1 рабочий день.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отправке запроса посредством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успешной отправке запросу присваивается уникальный номер, </w:t>
      </w:r>
      <w:r w:rsidRPr="00132F1A">
        <w:rPr>
          <w:szCs w:val="28"/>
        </w:rPr>
        <w:br/>
        <w:t>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 xml:space="preserve">После принятия запроса должностным лицом, уполномоченным </w:t>
      </w:r>
      <w:r w:rsidRPr="00132F1A">
        <w:rPr>
          <w:szCs w:val="28"/>
        </w:rPr>
        <w:br/>
        <w:t xml:space="preserve">на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запросу в личном кабинете заявителя посредством Портала присваивается статус «Регистрация заявителя </w:t>
      </w:r>
      <w:r w:rsidRPr="00132F1A">
        <w:rPr>
          <w:szCs w:val="28"/>
        </w:rPr>
        <w:br/>
        <w:t>и прием документов».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п. 2.9. раздела 2 Регламента.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</w:t>
      </w:r>
      <w:r w:rsidRPr="00132F1A">
        <w:rPr>
          <w:szCs w:val="28"/>
        </w:rPr>
        <w:br/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132F1A">
        <w:rPr>
          <w:szCs w:val="28"/>
        </w:rPr>
        <w:br/>
        <w:t>или сформированному уполномоченным органом уведомлению об отказе в приеме документов.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3.3.4.2. Прием и регистрация запроса и иных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с использованием сайта не осуществляется.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3.3.5. Оплата государственной пошлины за предоставление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уплата иных платежей,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взимаемых</w:t>
      </w:r>
      <w:proofErr w:type="gramEnd"/>
      <w:r w:rsidRPr="00132F1A">
        <w:rPr>
          <w:szCs w:val="28"/>
        </w:rPr>
        <w:t xml:space="preserve"> в соответствии с законодательством Российской Федерации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Портала и сайта не осуществляется.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3.3.6. Получение результата предоставления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3.3.6.1. 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b/>
          <w:i/>
          <w:szCs w:val="28"/>
          <w:u w:val="single"/>
        </w:rPr>
      </w:pPr>
      <w:r w:rsidRPr="00132F1A">
        <w:rPr>
          <w:szCs w:val="28"/>
        </w:rPr>
        <w:t xml:space="preserve">В качестве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заявитель по его выбору вправе получить: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электронный документ, подписанный уполномоченным должностным лицом с использованием усиленной </w:t>
      </w:r>
      <w:hyperlink r:id="rId14" w:history="1">
        <w:r w:rsidRPr="00132F1A">
          <w:rPr>
            <w:szCs w:val="28"/>
          </w:rPr>
          <w:t>квалифицированной электронной подписи</w:t>
        </w:r>
      </w:hyperlink>
      <w:r w:rsidRPr="00132F1A">
        <w:rPr>
          <w:szCs w:val="28"/>
        </w:rPr>
        <w:t>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документ на бумажном носителе, подтверждающий содержание электронного документа, направленного уполномоченным органом, в МФЦ.</w:t>
      </w:r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proofErr w:type="gramEnd"/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Cs w:val="28"/>
          <w:lang w:eastAsia="ar-SA"/>
        </w:rPr>
      </w:pPr>
      <w:r w:rsidRPr="00132F1A">
        <w:rPr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kern w:val="1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kern w:val="1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132F1A">
        <w:rPr>
          <w:szCs w:val="28"/>
        </w:rPr>
        <w:t>результата предоставления муниципальной услуги</w:t>
      </w:r>
      <w:r w:rsidRPr="00132F1A">
        <w:rPr>
          <w:kern w:val="1"/>
          <w:szCs w:val="28"/>
          <w:lang w:eastAsia="ar-SA"/>
        </w:rPr>
        <w:t xml:space="preserve"> в личном кабинете заявителя </w:t>
      </w:r>
      <w:r w:rsidRPr="00132F1A">
        <w:rPr>
          <w:szCs w:val="28"/>
        </w:rPr>
        <w:t>на Портале.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3.3.6.2. Результат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с использованием сайта не предоставляется.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3.3.7. Получение сведений о ходе выполнения запроса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обращение заявителя на Портал с целью получения  муниципальной услуги.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При предоставлении муниципальной услуги в электронной форме заявителю направляется: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а) уведомление о записи на прием в МФЦ, содержащее сведения о дате, времени и месте приема;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в) уведомление о факте получения информации, подтверждающей оплату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Критерием принятия решения по данной административной процедуре является обращение заявителя на Портал с целью получения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3.3.8. Осуществление оценки качества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предоставления услуги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Заявителю обеспечивается возможность оценить доступность и качество </w:t>
      </w:r>
      <w:proofErr w:type="gramStart"/>
      <w:r w:rsidRPr="00132F1A">
        <w:rPr>
          <w:color w:val="000000"/>
          <w:szCs w:val="28"/>
        </w:rPr>
        <w:t>муниципальной</w:t>
      </w:r>
      <w:proofErr w:type="gramEnd"/>
      <w:r w:rsidRPr="00132F1A">
        <w:rPr>
          <w:color w:val="000000"/>
          <w:szCs w:val="28"/>
        </w:rPr>
        <w:t xml:space="preserve"> услуги на Портале.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3.3.9. Досудебное (внесудебное) обжалование решений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и действий (бездействия) уполномоченного органа,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должностного лица уполномоченного органа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либо муниципального служащего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обращение заявителя в уполномоченный орган с целью получения 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15" w:anchor="/document/12177515/entry/1102" w:history="1">
        <w:r w:rsidRPr="00132F1A">
          <w:rPr>
            <w:szCs w:val="28"/>
          </w:rPr>
          <w:t>статьей 11.2</w:t>
        </w:r>
      </w:hyperlink>
      <w:r w:rsidRPr="00132F1A">
        <w:rPr>
          <w:szCs w:val="28"/>
        </w:rPr>
        <w:t xml:space="preserve">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132F1A">
        <w:rPr>
          <w:szCs w:val="28"/>
        </w:rPr>
        <w:br/>
        <w:t xml:space="preserve">и муниципальных услуг органами, предоставляющими государственные </w:t>
      </w:r>
      <w:r w:rsidRPr="00132F1A">
        <w:rPr>
          <w:szCs w:val="28"/>
        </w:rPr>
        <w:br/>
        <w:t xml:space="preserve">и муниципальные услуги, их должностными лицами, государственными </w:t>
      </w:r>
      <w:r w:rsidRPr="00132F1A">
        <w:rPr>
          <w:szCs w:val="28"/>
        </w:rPr>
        <w:br/>
        <w:t>и</w:t>
      </w:r>
      <w:proofErr w:type="gramEnd"/>
      <w:r w:rsidRPr="00132F1A">
        <w:rPr>
          <w:szCs w:val="28"/>
        </w:rPr>
        <w:t xml:space="preserve">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132F1A">
        <w:rPr>
          <w:szCs w:val="28"/>
        </w:rPr>
        <w:br/>
        <w:t>в системе досудебного обжалования.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 Порядок выполнения </w:t>
      </w:r>
      <w:proofErr w:type="gramStart"/>
      <w:r w:rsidRPr="00132F1A">
        <w:rPr>
          <w:szCs w:val="28"/>
        </w:rPr>
        <w:t>административных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процедур (действий) МФЦ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3.4.1. Информирование заявителя о порядке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МФЦ,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о ходе выполнения запроса о предоставлении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по иным вопросам, связанным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с предоставлением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а также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консультирование заявителя о порядке предоставления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муниципальной услуги в МФЦ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132F1A">
        <w:rPr>
          <w:szCs w:val="28"/>
        </w:rPr>
        <w:t xml:space="preserve">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</w:t>
      </w:r>
      <w:r w:rsidRPr="00132F1A">
        <w:rPr>
          <w:szCs w:val="28"/>
        </w:rPr>
        <w:br/>
        <w:t xml:space="preserve">«Об утверждении </w:t>
      </w:r>
      <w:proofErr w:type="gramStart"/>
      <w:r w:rsidRPr="00132F1A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2F1A">
        <w:rPr>
          <w:szCs w:val="28"/>
        </w:rPr>
        <w:t xml:space="preserve"> и муниципальных услуг».</w:t>
      </w:r>
    </w:p>
    <w:p w:rsidR="0078171E" w:rsidRPr="00132F1A" w:rsidRDefault="0078171E" w:rsidP="0078171E">
      <w:pPr>
        <w:jc w:val="center"/>
        <w:rPr>
          <w:szCs w:val="28"/>
        </w:rPr>
      </w:pP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3.4.2. Прием запроса (далее - заявление) заявителя </w:t>
      </w: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</w:t>
      </w: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иных документов, необходимых </w:t>
      </w:r>
      <w:r w:rsidRPr="00132F1A">
        <w:rPr>
          <w:szCs w:val="28"/>
        </w:rPr>
        <w:br/>
        <w:t xml:space="preserve">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jc w:val="center"/>
        <w:rPr>
          <w:szCs w:val="28"/>
        </w:rPr>
      </w:pP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обращение заявителя в МФЦ с заявле</w:t>
      </w:r>
      <w:r w:rsidRPr="00132F1A">
        <w:rPr>
          <w:szCs w:val="28"/>
        </w:rPr>
        <w:softHyphen/>
        <w:t xml:space="preserve">нием и документами, необходимыми </w:t>
      </w:r>
      <w:r w:rsidRPr="00132F1A">
        <w:rPr>
          <w:szCs w:val="28"/>
        </w:rPr>
        <w:br/>
        <w:t>для предоставления муниципальной услуги, в соответствии</w:t>
      </w:r>
      <w:r w:rsidRPr="00132F1A">
        <w:rPr>
          <w:color w:val="FF0000"/>
          <w:szCs w:val="28"/>
        </w:rPr>
        <w:br/>
      </w:r>
      <w:r w:rsidRPr="00132F1A">
        <w:rPr>
          <w:szCs w:val="28"/>
        </w:rPr>
        <w:t xml:space="preserve">с подразделом 2.6 раздела 2 Регламента.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Прием заявления и документов в МФЦ осуществ</w:t>
      </w:r>
      <w:r w:rsidRPr="00132F1A">
        <w:rPr>
          <w:szCs w:val="28"/>
        </w:rPr>
        <w:softHyphen/>
        <w:t xml:space="preserve">ляется </w:t>
      </w:r>
      <w:r w:rsidRPr="00132F1A">
        <w:rPr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 xml:space="preserve">Работник МФЦ при приеме заявления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услуги: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проверяет наличие соответствующих полномочий на получение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если за получением результата услуги обращается представитель заявителя;</w:t>
      </w:r>
    </w:p>
    <w:p w:rsidR="0078171E" w:rsidRPr="00132F1A" w:rsidRDefault="0078171E" w:rsidP="0078171E">
      <w:pPr>
        <w:ind w:firstLine="709"/>
        <w:jc w:val="both"/>
        <w:rPr>
          <w:i/>
          <w:szCs w:val="28"/>
        </w:rPr>
      </w:pPr>
      <w:r w:rsidRPr="00132F1A">
        <w:rPr>
          <w:szCs w:val="28"/>
        </w:rPr>
        <w:t xml:space="preserve">проверяет правильность составления заявления, а также комплектность документов, необходимых в соответствии с подразделом 2.6 раздела 2 Регламента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проверяет на соответствие копий представляемых документов </w:t>
      </w:r>
      <w:r w:rsidRPr="00132F1A">
        <w:rPr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32F1A">
        <w:rPr>
          <w:szCs w:val="28"/>
        </w:rPr>
        <w:t>). Заверяет копии документов, возвращает подлинники заявителю;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132F1A">
          <w:rPr>
            <w:szCs w:val="28"/>
          </w:rPr>
          <w:t>пунктами 1</w:t>
        </w:r>
      </w:hyperlink>
      <w:r w:rsidRPr="00132F1A">
        <w:rPr>
          <w:szCs w:val="28"/>
        </w:rPr>
        <w:t xml:space="preserve"> - </w:t>
      </w:r>
      <w:hyperlink r:id="rId17" w:history="1">
        <w:r w:rsidRPr="00132F1A">
          <w:rPr>
            <w:szCs w:val="28"/>
          </w:rPr>
          <w:t>7</w:t>
        </w:r>
      </w:hyperlink>
      <w:r w:rsidRPr="00132F1A">
        <w:rPr>
          <w:szCs w:val="28"/>
        </w:rPr>
        <w:t xml:space="preserve">, </w:t>
      </w:r>
      <w:hyperlink r:id="rId18" w:history="1">
        <w:r w:rsidRPr="00132F1A">
          <w:rPr>
            <w:szCs w:val="28"/>
          </w:rPr>
          <w:t>9</w:t>
        </w:r>
      </w:hyperlink>
      <w:r w:rsidRPr="00132F1A">
        <w:rPr>
          <w:szCs w:val="28"/>
        </w:rPr>
        <w:t xml:space="preserve">, </w:t>
      </w:r>
      <w:hyperlink r:id="rId19" w:history="1">
        <w:r w:rsidRPr="00132F1A">
          <w:rPr>
            <w:szCs w:val="28"/>
          </w:rPr>
          <w:t>10</w:t>
        </w:r>
      </w:hyperlink>
      <w:r w:rsidRPr="00132F1A">
        <w:rPr>
          <w:szCs w:val="28"/>
        </w:rPr>
        <w:t xml:space="preserve">, </w:t>
      </w:r>
      <w:hyperlink r:id="rId20" w:history="1">
        <w:r w:rsidRPr="00132F1A">
          <w:rPr>
            <w:szCs w:val="28"/>
          </w:rPr>
          <w:t>14</w:t>
        </w:r>
      </w:hyperlink>
      <w:r w:rsidRPr="00132F1A">
        <w:rPr>
          <w:szCs w:val="28"/>
        </w:rPr>
        <w:t xml:space="preserve">, </w:t>
      </w:r>
      <w:hyperlink r:id="rId21" w:history="1">
        <w:r w:rsidRPr="00132F1A">
          <w:rPr>
            <w:szCs w:val="28"/>
          </w:rPr>
          <w:t>17</w:t>
        </w:r>
      </w:hyperlink>
      <w:r w:rsidRPr="00132F1A">
        <w:rPr>
          <w:szCs w:val="28"/>
        </w:rPr>
        <w:t xml:space="preserve">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132F1A">
        <w:rPr>
          <w:szCs w:val="28"/>
        </w:rPr>
        <w:br/>
        <w:t>а в соответствии с Регламентом для ее предоставления необходима копия документа личного хранения (за исключением случая, когда</w:t>
      </w:r>
      <w:proofErr w:type="gramEnd"/>
      <w:r w:rsidRPr="00132F1A">
        <w:rPr>
          <w:szCs w:val="28"/>
        </w:rPr>
        <w:br/>
        <w:t>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отсутствии оснований для отказа в приеме документов, в соответствии с подразделом 2.9 раздела 2 Регламента, регистрирует заявление </w:t>
      </w:r>
      <w:r w:rsidRPr="00132F1A">
        <w:rPr>
          <w:szCs w:val="28"/>
        </w:rPr>
        <w:br/>
        <w:t xml:space="preserve">и документы, необходимые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формирует пакет документов.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132F1A">
        <w:rPr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по экстерриториаль</w:t>
      </w:r>
      <w:r w:rsidRPr="00132F1A">
        <w:rPr>
          <w:szCs w:val="28"/>
        </w:rPr>
        <w:softHyphen/>
        <w:t>ному принципу МФЦ: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 xml:space="preserve">1) принимает от заявителя (представителя заявителя) заявление </w:t>
      </w:r>
      <w:r w:rsidRPr="00132F1A">
        <w:rPr>
          <w:szCs w:val="28"/>
        </w:rPr>
        <w:br/>
        <w:t>и доку</w:t>
      </w:r>
      <w:r w:rsidRPr="00132F1A">
        <w:rPr>
          <w:szCs w:val="28"/>
        </w:rPr>
        <w:softHyphen/>
        <w:t>менты, представленные заявителем (представителем заявителя);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2) осуществляет копирование (сканирование) документов, предусмотренных </w:t>
      </w:r>
      <w:hyperlink r:id="rId22" w:history="1">
        <w:r w:rsidRPr="00132F1A">
          <w:rPr>
            <w:szCs w:val="28"/>
          </w:rPr>
          <w:t>пунктами 1</w:t>
        </w:r>
      </w:hyperlink>
      <w:r w:rsidRPr="00132F1A">
        <w:rPr>
          <w:szCs w:val="28"/>
        </w:rPr>
        <w:t xml:space="preserve"> - </w:t>
      </w:r>
      <w:hyperlink r:id="rId23" w:history="1">
        <w:r w:rsidRPr="00132F1A">
          <w:rPr>
            <w:szCs w:val="28"/>
          </w:rPr>
          <w:t>7</w:t>
        </w:r>
      </w:hyperlink>
      <w:r w:rsidRPr="00132F1A">
        <w:rPr>
          <w:szCs w:val="28"/>
        </w:rPr>
        <w:t xml:space="preserve">, </w:t>
      </w:r>
      <w:hyperlink r:id="rId24" w:history="1">
        <w:r w:rsidRPr="00132F1A">
          <w:rPr>
            <w:szCs w:val="28"/>
          </w:rPr>
          <w:t>9</w:t>
        </w:r>
      </w:hyperlink>
      <w:r w:rsidRPr="00132F1A">
        <w:rPr>
          <w:szCs w:val="28"/>
        </w:rPr>
        <w:t xml:space="preserve">, </w:t>
      </w:r>
      <w:hyperlink r:id="rId25" w:history="1">
        <w:r w:rsidRPr="00132F1A">
          <w:rPr>
            <w:szCs w:val="28"/>
          </w:rPr>
          <w:t>10</w:t>
        </w:r>
      </w:hyperlink>
      <w:r w:rsidRPr="00132F1A">
        <w:rPr>
          <w:szCs w:val="28"/>
        </w:rPr>
        <w:t xml:space="preserve">, </w:t>
      </w:r>
      <w:hyperlink r:id="rId26" w:history="1">
        <w:r w:rsidRPr="00132F1A">
          <w:rPr>
            <w:szCs w:val="28"/>
          </w:rPr>
          <w:t>14</w:t>
        </w:r>
      </w:hyperlink>
      <w:r w:rsidRPr="00132F1A">
        <w:rPr>
          <w:szCs w:val="28"/>
        </w:rPr>
        <w:t xml:space="preserve">, </w:t>
      </w:r>
      <w:hyperlink r:id="rId27" w:history="1">
        <w:r w:rsidRPr="00132F1A">
          <w:rPr>
            <w:szCs w:val="28"/>
          </w:rPr>
          <w:t>17</w:t>
        </w:r>
      </w:hyperlink>
      <w:r w:rsidRPr="00132F1A">
        <w:rPr>
          <w:szCs w:val="28"/>
        </w:rPr>
        <w:t xml:space="preserve"> и </w:t>
      </w:r>
      <w:hyperlink r:id="rId28" w:history="1">
        <w:r w:rsidRPr="00132F1A">
          <w:rPr>
            <w:szCs w:val="28"/>
          </w:rPr>
          <w:t>18 части 6 статьи 7</w:t>
        </w:r>
      </w:hyperlink>
      <w:r w:rsidRPr="00132F1A">
        <w:rPr>
          <w:szCs w:val="28"/>
        </w:rPr>
        <w:t xml:space="preserve"> Федерального закона № 210-ФЗ (документы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</w:t>
      </w:r>
      <w:proofErr w:type="gramEnd"/>
      <w:r w:rsidRPr="00132F1A">
        <w:rPr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3) формирует электронные документы и (или) электронные образы </w:t>
      </w:r>
      <w:r w:rsidRPr="00132F1A">
        <w:rPr>
          <w:szCs w:val="28"/>
        </w:rPr>
        <w:br/>
        <w:t>заявле</w:t>
      </w:r>
      <w:r w:rsidRPr="00132F1A">
        <w:rPr>
          <w:szCs w:val="28"/>
        </w:rPr>
        <w:softHyphen/>
        <w:t>ния, документов, принятых от заявителя (представителя заявителя), копий доку</w:t>
      </w:r>
      <w:r w:rsidRPr="00132F1A">
        <w:rPr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8171E" w:rsidRPr="00132F1A" w:rsidRDefault="0078171E" w:rsidP="0078171E">
      <w:pPr>
        <w:ind w:firstLine="709"/>
        <w:jc w:val="both"/>
        <w:rPr>
          <w:szCs w:val="28"/>
          <w:highlight w:val="yellow"/>
        </w:rPr>
      </w:pPr>
      <w:r w:rsidRPr="00132F1A">
        <w:rPr>
          <w:szCs w:val="28"/>
          <w:highlight w:val="yellow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муниципальную услугу.</w:t>
      </w:r>
    </w:p>
    <w:p w:rsidR="0078171E" w:rsidRPr="00132F1A" w:rsidRDefault="0078171E" w:rsidP="0078171E">
      <w:pPr>
        <w:ind w:firstLine="567"/>
        <w:jc w:val="both"/>
        <w:rPr>
          <w:color w:val="000000"/>
          <w:szCs w:val="28"/>
        </w:rPr>
      </w:pPr>
      <w:r w:rsidRPr="00132F1A">
        <w:rPr>
          <w:iCs/>
          <w:color w:val="000000"/>
          <w:szCs w:val="28"/>
          <w:highlight w:val="yellow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Критерием принятия решения по настоящей административной про</w:t>
      </w:r>
      <w:r w:rsidRPr="00132F1A">
        <w:rPr>
          <w:szCs w:val="28"/>
        </w:rPr>
        <w:softHyphen/>
        <w:t>цедуре является отсутствие оснований для отказа в приеме документов, необхо</w:t>
      </w:r>
      <w:r w:rsidRPr="00132F1A">
        <w:rPr>
          <w:szCs w:val="28"/>
        </w:rPr>
        <w:softHyphen/>
        <w:t xml:space="preserve">димых для предоставления муниципальной услуги, в соответствие </w:t>
      </w:r>
      <w:r w:rsidRPr="00132F1A">
        <w:rPr>
          <w:szCs w:val="28"/>
        </w:rPr>
        <w:br/>
        <w:t xml:space="preserve">подразделом 2.9 раздела 2 Регламента.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132F1A">
        <w:rPr>
          <w:szCs w:val="28"/>
        </w:rPr>
        <w:br/>
        <w:t>для отказа в при</w:t>
      </w:r>
      <w:r w:rsidRPr="00132F1A">
        <w:rPr>
          <w:szCs w:val="28"/>
        </w:rPr>
        <w:softHyphen/>
        <w:t>еме документов (по желанию заявителя выдается в письменном виде с ука</w:t>
      </w:r>
      <w:r w:rsidRPr="00132F1A">
        <w:rPr>
          <w:szCs w:val="28"/>
        </w:rPr>
        <w:softHyphen/>
        <w:t>занием причин отказа).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работника МФЦ.</w:t>
      </w: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3.4.3. Передача органу, предоставляющему </w:t>
      </w: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муниципальную услугу, заявления о предоставлении </w:t>
      </w:r>
    </w:p>
    <w:p w:rsidR="0078171E" w:rsidRPr="00132F1A" w:rsidRDefault="0078171E" w:rsidP="0078171E">
      <w:pPr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иных документов, </w:t>
      </w:r>
    </w:p>
    <w:p w:rsidR="0078171E" w:rsidRPr="00132F1A" w:rsidRDefault="0078171E" w:rsidP="0078171E">
      <w:pPr>
        <w:jc w:val="center"/>
        <w:rPr>
          <w:szCs w:val="28"/>
        </w:rPr>
      </w:pPr>
      <w:proofErr w:type="gramStart"/>
      <w:r w:rsidRPr="00132F1A">
        <w:rPr>
          <w:szCs w:val="28"/>
        </w:rPr>
        <w:t>необходимых</w:t>
      </w:r>
      <w:proofErr w:type="gramEnd"/>
      <w:r w:rsidRPr="00132F1A">
        <w:rPr>
          <w:szCs w:val="28"/>
        </w:rPr>
        <w:t xml:space="preserve"> для предоставления муниципальной услуги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</w:t>
      </w:r>
      <w:r w:rsidRPr="00132F1A">
        <w:rPr>
          <w:szCs w:val="28"/>
        </w:rPr>
        <w:br/>
        <w:t>(пакет документов).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Критериями административной процедуры по передаче пакета документов в уполномоченный орган являются: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соблюдение комплектности передаваемых документов и предъявляемых </w:t>
      </w:r>
      <w:r w:rsidRPr="00132F1A">
        <w:rPr>
          <w:szCs w:val="28"/>
        </w:rPr>
        <w:br/>
        <w:t xml:space="preserve">к ним требований оформления, предусмотренных соглашениями </w:t>
      </w:r>
      <w:r w:rsidRPr="00132F1A">
        <w:rPr>
          <w:szCs w:val="28"/>
        </w:rPr>
        <w:br/>
        <w:t>о взаимодействии.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работника МФЦ и специалиста уполномоченного органа.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3.4.4. Прием результата предоставления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от органа, предоставляющего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муниципальную услугу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Основанием для начала административной процедуры является </w:t>
      </w:r>
      <w:r w:rsidRPr="00132F1A">
        <w:rPr>
          <w:szCs w:val="28"/>
        </w:rPr>
        <w:br/>
        <w:t>под</w:t>
      </w:r>
      <w:r w:rsidRPr="00132F1A">
        <w:rPr>
          <w:szCs w:val="28"/>
        </w:rPr>
        <w:softHyphen/>
        <w:t>готовленный уполномоченным органом,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Pr="00132F1A">
        <w:rPr>
          <w:szCs w:val="28"/>
        </w:rPr>
        <w:softHyphen/>
        <w:t>явителя в МФЦ.</w:t>
      </w:r>
    </w:p>
    <w:p w:rsidR="0078171E" w:rsidRPr="00132F1A" w:rsidRDefault="0078171E" w:rsidP="0078171E">
      <w:pPr>
        <w:ind w:firstLine="851"/>
        <w:jc w:val="both"/>
        <w:rPr>
          <w:szCs w:val="28"/>
        </w:rPr>
      </w:pPr>
      <w:r w:rsidRPr="00132F1A">
        <w:rPr>
          <w:szCs w:val="28"/>
        </w:rPr>
        <w:t xml:space="preserve">Передача документов, являющихся результатом предоставления муниципальной услуги, из уполномоченного органа в МФЦ осуществляется </w:t>
      </w:r>
      <w:r w:rsidRPr="00132F1A">
        <w:rPr>
          <w:szCs w:val="28"/>
        </w:rPr>
        <w:br/>
        <w:t>в соответствии с условиями соглашения о взаимодействии.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Передача документов, являющихся результатом предоставления муниципальной услуги, из уполномоченного органа в МФЦ осуществляется </w:t>
      </w:r>
      <w:r w:rsidRPr="00132F1A">
        <w:rPr>
          <w:szCs w:val="28"/>
        </w:rPr>
        <w:br/>
        <w:t>в соответствии с условиями соглашения о взаимодействии на основании реестра, кото</w:t>
      </w:r>
      <w:r w:rsidRPr="00132F1A">
        <w:rPr>
          <w:szCs w:val="28"/>
        </w:rPr>
        <w:softHyphen/>
        <w:t xml:space="preserve">рый составляется в двух экземплярах, и содержит </w:t>
      </w:r>
      <w:proofErr w:type="gramStart"/>
      <w:r w:rsidRPr="00132F1A">
        <w:rPr>
          <w:szCs w:val="28"/>
        </w:rPr>
        <w:t>дату</w:t>
      </w:r>
      <w:proofErr w:type="gramEnd"/>
      <w:r w:rsidRPr="00132F1A">
        <w:rPr>
          <w:szCs w:val="28"/>
        </w:rPr>
        <w:t xml:space="preserve"> и время передачи доку</w:t>
      </w:r>
      <w:r w:rsidRPr="00132F1A">
        <w:rPr>
          <w:szCs w:val="28"/>
        </w:rPr>
        <w:softHyphen/>
        <w:t>ментов заверяются подписями специалиста уполномоченного орган и работника МФЦ.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</w:t>
      </w:r>
      <w:r w:rsidRPr="00132F1A">
        <w:rPr>
          <w:szCs w:val="28"/>
        </w:rPr>
        <w:lastRenderedPageBreak/>
        <w:t>выдачи заявителю.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специалиста уполномоченного органа и работника МФЦ.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3.4.5. Выдача заявителю результата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выдачу документов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на бумажном носителе, </w:t>
      </w:r>
      <w:proofErr w:type="gramStart"/>
      <w:r w:rsidRPr="00132F1A">
        <w:rPr>
          <w:szCs w:val="28"/>
        </w:rPr>
        <w:t>подтверждающих</w:t>
      </w:r>
      <w:proofErr w:type="gramEnd"/>
      <w:r w:rsidRPr="00132F1A">
        <w:rPr>
          <w:szCs w:val="28"/>
        </w:rPr>
        <w:t xml:space="preserve"> содержание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электронных документов, направленных </w:t>
      </w:r>
      <w:r w:rsidRPr="00132F1A">
        <w:rPr>
          <w:szCs w:val="28"/>
        </w:rPr>
        <w:br/>
        <w:t xml:space="preserve">в МФЦ по результатам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органом, предоставляющим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муниципальную услугу, а также выдачу документов,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включая составление на бумажном носителе 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заверение выписок</w:t>
      </w:r>
      <w:proofErr w:type="gramEnd"/>
      <w:r w:rsidRPr="00132F1A">
        <w:rPr>
          <w:szCs w:val="28"/>
        </w:rPr>
        <w:t xml:space="preserve"> из информационной системы органа,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предоставляющего</w:t>
      </w:r>
      <w:proofErr w:type="gramEnd"/>
      <w:r w:rsidRPr="00132F1A">
        <w:rPr>
          <w:szCs w:val="28"/>
        </w:rPr>
        <w:t xml:space="preserve"> муниципальную услугу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получение МФЦ результата предоставления муници</w:t>
      </w:r>
      <w:r w:rsidRPr="00132F1A">
        <w:rPr>
          <w:szCs w:val="28"/>
        </w:rPr>
        <w:softHyphen/>
        <w:t>пальной услуги для его выдачи заявителю.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МФЦ осуществляет выдачу заявителю документов, полученных уполномоченного органа по результатам предоставления муниципальной услуги, если иное не предусмотрено законодательством Российской Федерации.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проверяет наличие соответствующих полномочий на получение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если за получением результата услуги обращается представитель физического или юридического лица;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уполномоченным органом в соответствии с требованиями, установленными Правительством Российской Федерации.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соблюдение установленных соглашениями о взаимодействии сроков получения из уполномоченного органа результата предоставления услуги;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работника МФЦ.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3.4.6. Иные действия, необходимые для предоставления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связанные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с проверкой действительности </w:t>
      </w:r>
      <w:hyperlink r:id="rId29" w:history="1">
        <w:r w:rsidRPr="00132F1A">
          <w:rPr>
            <w:szCs w:val="28"/>
          </w:rPr>
          <w:t>усиленной                                        квалифицированной электронной подписи</w:t>
        </w:r>
      </w:hyperlink>
      <w:r w:rsidRPr="00132F1A">
        <w:rPr>
          <w:szCs w:val="28"/>
        </w:rPr>
        <w:t xml:space="preserve"> заявителя,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использованной</w:t>
      </w:r>
      <w:proofErr w:type="gramEnd"/>
      <w:r w:rsidRPr="00132F1A">
        <w:rPr>
          <w:szCs w:val="28"/>
        </w:rPr>
        <w:t xml:space="preserve"> при обращении за получением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Работник МФЦ осуществляет иные действия, необходимые </w:t>
      </w:r>
      <w:r w:rsidRPr="00132F1A">
        <w:rPr>
          <w:szCs w:val="28"/>
        </w:rPr>
        <w:br/>
        <w:t>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</w:t>
      </w:r>
      <w:proofErr w:type="gramEnd"/>
      <w:r w:rsidRPr="00132F1A">
        <w:rPr>
          <w:szCs w:val="28"/>
        </w:rPr>
        <w:t xml:space="preserve"> безопасности Российской </w:t>
      </w:r>
      <w:proofErr w:type="gramStart"/>
      <w:r w:rsidRPr="00132F1A">
        <w:rPr>
          <w:szCs w:val="28"/>
        </w:rPr>
        <w:t>Федерации модели угроз безопасности информации</w:t>
      </w:r>
      <w:proofErr w:type="gramEnd"/>
      <w:r w:rsidRPr="00132F1A">
        <w:rPr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32F1A">
        <w:rPr>
          <w:szCs w:val="28"/>
        </w:rPr>
        <w:t xml:space="preserve">3.5. Порядок исправления допущенных опечаток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 w:rsidRPr="00132F1A">
        <w:rPr>
          <w:szCs w:val="28"/>
        </w:rPr>
        <w:t xml:space="preserve">и ошибок в выданных в результате предоставления 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документах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3.4.1. </w:t>
      </w:r>
      <w:proofErr w:type="gramStart"/>
      <w:r w:rsidRPr="00132F1A">
        <w:rPr>
          <w:color w:val="000000"/>
          <w:szCs w:val="28"/>
        </w:rPr>
        <w:t>Основанием для начала административной процедуры является получение</w:t>
      </w:r>
      <w:r w:rsidRPr="00132F1A">
        <w:rPr>
          <w:color w:val="000000"/>
          <w:szCs w:val="28"/>
          <w:lang w:eastAsia="en-US"/>
        </w:rPr>
        <w:t xml:space="preserve"> уполномоченным органом </w:t>
      </w:r>
      <w:r w:rsidRPr="00132F1A">
        <w:rPr>
          <w:color w:val="000000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lastRenderedPageBreak/>
        <w:t>3.4.2.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proofErr w:type="gramStart"/>
      <w:r w:rsidRPr="00132F1A">
        <w:rPr>
          <w:color w:val="000000"/>
          <w:szCs w:val="28"/>
        </w:rPr>
        <w:t xml:space="preserve">наименование </w:t>
      </w:r>
      <w:r w:rsidRPr="00132F1A">
        <w:rPr>
          <w:color w:val="000000"/>
          <w:szCs w:val="28"/>
          <w:lang w:eastAsia="en-US"/>
        </w:rPr>
        <w:t>уполномоченного органа</w:t>
      </w:r>
      <w:r w:rsidRPr="00132F1A">
        <w:rPr>
          <w:color w:val="000000"/>
          <w:szCs w:val="28"/>
        </w:rPr>
        <w:t xml:space="preserve"> и (или) фамилию, имя, отчество (последнее – при наличии) должностного лица</w:t>
      </w:r>
      <w:r w:rsidRPr="00132F1A">
        <w:rPr>
          <w:color w:val="000000"/>
          <w:szCs w:val="28"/>
          <w:lang w:eastAsia="en-US"/>
        </w:rPr>
        <w:t xml:space="preserve"> уполномоченного органа, </w:t>
      </w:r>
      <w:r w:rsidRPr="00132F1A">
        <w:rPr>
          <w:color w:val="000000"/>
          <w:szCs w:val="28"/>
        </w:rPr>
        <w:t>выдавшего документ, в котором допущена опечатка или ошибка;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реквизиты документов, в которых заявитель выявил опечатки и (или) ошибки;</w:t>
      </w:r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3.4.3. К заявлению об исправлении допущенных опечаток и ошибок прилагаются: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копия документа, в котором допущена ошибка или опечатка;</w:t>
      </w:r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копия документа, подтверждающего полномочия представителя заявителя – в случае представления интересов заявителя представителем.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>3.4.4. Срок исправления допущенной опечатки и ошибки не может превышать 5 рабочих дней со дня регистрации в</w:t>
      </w:r>
      <w:r w:rsidRPr="00132F1A">
        <w:rPr>
          <w:color w:val="000000"/>
          <w:szCs w:val="28"/>
          <w:lang w:eastAsia="en-US"/>
        </w:rPr>
        <w:t xml:space="preserve"> уполномоченном органе </w:t>
      </w:r>
      <w:r w:rsidRPr="00132F1A">
        <w:rPr>
          <w:color w:val="000000"/>
          <w:szCs w:val="28"/>
        </w:rPr>
        <w:t>заявления об исправлении допущенных опечаток и ошибок.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3.4.5. </w:t>
      </w:r>
      <w:proofErr w:type="gramStart"/>
      <w:r w:rsidRPr="00132F1A">
        <w:rPr>
          <w:color w:val="000000"/>
          <w:szCs w:val="28"/>
        </w:rPr>
        <w:t>В случае отказа</w:t>
      </w:r>
      <w:r w:rsidRPr="00132F1A">
        <w:rPr>
          <w:color w:val="000000"/>
          <w:szCs w:val="28"/>
          <w:lang w:eastAsia="en-US"/>
        </w:rPr>
        <w:t xml:space="preserve"> уполномоченного органа </w:t>
      </w:r>
      <w:r w:rsidRPr="00132F1A">
        <w:rPr>
          <w:color w:val="000000"/>
          <w:szCs w:val="28"/>
        </w:rPr>
        <w:t xml:space="preserve">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Жалоба, поступившая в </w:t>
      </w:r>
      <w:r w:rsidRPr="00132F1A">
        <w:rPr>
          <w:color w:val="000000"/>
          <w:szCs w:val="28"/>
          <w:lang w:eastAsia="en-US"/>
        </w:rPr>
        <w:t xml:space="preserve">уполномоченный орган </w:t>
      </w:r>
      <w:r w:rsidRPr="00132F1A">
        <w:rPr>
          <w:color w:val="000000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78171E" w:rsidRPr="00132F1A" w:rsidRDefault="0078171E" w:rsidP="0078171E">
      <w:pPr>
        <w:ind w:firstLine="709"/>
        <w:jc w:val="both"/>
        <w:rPr>
          <w:rFonts w:eastAsia="Arial"/>
          <w:color w:val="000000"/>
          <w:szCs w:val="28"/>
        </w:rPr>
      </w:pPr>
      <w:r w:rsidRPr="00132F1A">
        <w:rPr>
          <w:color w:val="000000"/>
          <w:szCs w:val="28"/>
        </w:rPr>
        <w:t xml:space="preserve">3.4.6. </w:t>
      </w:r>
      <w:r w:rsidRPr="00132F1A">
        <w:rPr>
          <w:rFonts w:eastAsia="Arial"/>
          <w:color w:val="000000"/>
          <w:szCs w:val="28"/>
        </w:rPr>
        <w:t>По результатам рассмотрения жалобы принимается одно из следующих решений:</w:t>
      </w:r>
    </w:p>
    <w:p w:rsidR="0078171E" w:rsidRPr="00132F1A" w:rsidRDefault="0078171E" w:rsidP="0078171E">
      <w:pPr>
        <w:ind w:firstLine="709"/>
        <w:jc w:val="both"/>
        <w:rPr>
          <w:rFonts w:eastAsia="Arial"/>
          <w:color w:val="000000"/>
          <w:szCs w:val="28"/>
        </w:rPr>
      </w:pPr>
      <w:proofErr w:type="gramStart"/>
      <w:r w:rsidRPr="00132F1A">
        <w:rPr>
          <w:rFonts w:eastAsia="Arial"/>
          <w:color w:val="000000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 документах;</w:t>
      </w:r>
      <w:proofErr w:type="gramEnd"/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rFonts w:eastAsia="Arial"/>
          <w:color w:val="000000"/>
          <w:szCs w:val="28"/>
        </w:rPr>
        <w:t>2) в удовлетворении жалобы отказывается.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3.4.7. </w:t>
      </w:r>
      <w:proofErr w:type="gramStart"/>
      <w:r w:rsidRPr="00132F1A">
        <w:rPr>
          <w:color w:val="000000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</w:t>
      </w:r>
      <w:r w:rsidRPr="00132F1A">
        <w:rPr>
          <w:color w:val="000000"/>
          <w:szCs w:val="28"/>
          <w:lang w:eastAsia="en-US"/>
        </w:rPr>
        <w:t xml:space="preserve"> уполномоченного органа, </w:t>
      </w:r>
      <w:r w:rsidRPr="00132F1A">
        <w:rPr>
          <w:color w:val="000000"/>
          <w:szCs w:val="28"/>
        </w:rPr>
        <w:t>плата с заявителя не взимается.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pStyle w:val="Style29"/>
        <w:widowControl/>
        <w:jc w:val="center"/>
        <w:rPr>
          <w:bCs/>
          <w:sz w:val="28"/>
          <w:szCs w:val="28"/>
        </w:rPr>
      </w:pPr>
      <w:r w:rsidRPr="00132F1A">
        <w:rPr>
          <w:bCs/>
          <w:sz w:val="28"/>
          <w:szCs w:val="28"/>
        </w:rPr>
        <w:t xml:space="preserve">4. Формы </w:t>
      </w:r>
      <w:proofErr w:type="gramStart"/>
      <w:r w:rsidRPr="00132F1A">
        <w:rPr>
          <w:bCs/>
          <w:sz w:val="28"/>
          <w:szCs w:val="28"/>
        </w:rPr>
        <w:t>контроля за</w:t>
      </w:r>
      <w:proofErr w:type="gramEnd"/>
      <w:r w:rsidRPr="00132F1A">
        <w:rPr>
          <w:bCs/>
          <w:sz w:val="28"/>
          <w:szCs w:val="28"/>
        </w:rPr>
        <w:t xml:space="preserve"> исполнением регламента</w:t>
      </w:r>
    </w:p>
    <w:p w:rsidR="0078171E" w:rsidRPr="00132F1A" w:rsidRDefault="0078171E" w:rsidP="0078171E">
      <w:pPr>
        <w:ind w:firstLine="851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4.1. Порядок осуществления текущего контроля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за соблюдением и исполнением </w:t>
      </w:r>
      <w:proofErr w:type="gramStart"/>
      <w:r w:rsidRPr="00132F1A">
        <w:rPr>
          <w:szCs w:val="28"/>
        </w:rPr>
        <w:t>ответственными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должностными лицами положений Регламента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и иных нормативных правовых актов,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устанавливающих</w:t>
      </w:r>
      <w:proofErr w:type="gramEnd"/>
      <w:r w:rsidRPr="00132F1A">
        <w:rPr>
          <w:szCs w:val="28"/>
        </w:rPr>
        <w:t xml:space="preserve"> требования к предоставлению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а также принятием ими решений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4.1.1. Должностные лица, муниципальные служащие, участвующие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руководствуются положениями Регламента.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132F1A">
        <w:rPr>
          <w:szCs w:val="28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Должностные лица органов, участвующих в предоставлении муниципальной услуги, несут персональную ответственность за выполнение административных процедур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услуги, защиту сведений о персональных данных, уважительное отношение со стороны должностных лиц.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</w:rPr>
        <w:t xml:space="preserve">4.2. </w:t>
      </w:r>
      <w:r w:rsidRPr="00132F1A">
        <w:rPr>
          <w:szCs w:val="28"/>
          <w:lang w:eastAsia="ar-SA"/>
        </w:rPr>
        <w:t xml:space="preserve">Порядок и периодичность осуществления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плановых и внеплановых проверок полноты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и качества предоставления </w:t>
      </w:r>
      <w:proofErr w:type="gramStart"/>
      <w:r w:rsidRPr="00132F1A">
        <w:rPr>
          <w:szCs w:val="28"/>
          <w:lang w:eastAsia="ar-SA"/>
        </w:rPr>
        <w:t>муниципальной</w:t>
      </w:r>
      <w:proofErr w:type="gramEnd"/>
      <w:r w:rsidRPr="00132F1A">
        <w:rPr>
          <w:szCs w:val="28"/>
          <w:lang w:eastAsia="ar-SA"/>
        </w:rPr>
        <w:t xml:space="preserve"> услуги,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в том числе порядок и формы контроля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за полнотой и качеством предоставления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>муниципальной услуги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132F1A">
        <w:rPr>
          <w:szCs w:val="28"/>
        </w:rPr>
        <w:t>Контроль за</w:t>
      </w:r>
      <w:proofErr w:type="gramEnd"/>
      <w:r w:rsidRPr="00132F1A">
        <w:rPr>
          <w:szCs w:val="28"/>
        </w:rPr>
        <w:t xml:space="preserve"> полнотой и качеством предоставления муниципальной </w:t>
      </w:r>
      <w:r w:rsidRPr="00132F1A">
        <w:rPr>
          <w:szCs w:val="28"/>
        </w:rPr>
        <w:lastRenderedPageBreak/>
        <w:t>услуги включает в себя проведение плановых и внеплановых проверок.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Плановые и внеплановые проверки проводятся главой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В ходе плановых и внеплановых проверок: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проверяется знание ответственными лицами требований Регламента, нормативных правовых актов, устанавливающих требования к предоставлению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</w:rPr>
        <w:t xml:space="preserve">4.3. </w:t>
      </w:r>
      <w:r w:rsidRPr="00132F1A">
        <w:rPr>
          <w:szCs w:val="28"/>
          <w:lang w:eastAsia="ar-SA"/>
        </w:rPr>
        <w:t xml:space="preserve">Ответственность должностных лиц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уполномоченного органа за решения и действия (бездействие),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принимаемые (осуществляемые) ими в ходе предоставления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>муниципальной услуги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4.3.2. Должностные лица, муниципальные служащие, участвующие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4.3.3.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</w:rPr>
        <w:t>4.4. Положения, характеризующие т</w:t>
      </w:r>
      <w:r w:rsidRPr="00132F1A">
        <w:rPr>
          <w:szCs w:val="28"/>
          <w:lang w:eastAsia="ar-SA"/>
        </w:rPr>
        <w:t xml:space="preserve">ребования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к порядку и формам </w:t>
      </w:r>
      <w:proofErr w:type="gramStart"/>
      <w:r w:rsidRPr="00132F1A">
        <w:rPr>
          <w:szCs w:val="28"/>
          <w:lang w:eastAsia="ar-SA"/>
        </w:rPr>
        <w:t>контроля за</w:t>
      </w:r>
      <w:proofErr w:type="gramEnd"/>
      <w:r w:rsidRPr="00132F1A">
        <w:rPr>
          <w:szCs w:val="28"/>
          <w:lang w:eastAsia="ar-SA"/>
        </w:rPr>
        <w:t xml:space="preserve"> предоставлением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proofErr w:type="gramStart"/>
      <w:r w:rsidRPr="00132F1A">
        <w:rPr>
          <w:szCs w:val="28"/>
          <w:lang w:eastAsia="ar-SA"/>
        </w:rPr>
        <w:t xml:space="preserve">муниципальной услуги, в том числе со стороны граждан, </w:t>
      </w:r>
      <w:proofErr w:type="gramEnd"/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>их объединений и организаций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процедурами, при предоставлении муниципальной услуги </w:t>
      </w:r>
      <w:r w:rsidRPr="00132F1A">
        <w:rPr>
          <w:szCs w:val="28"/>
        </w:rPr>
        <w:lastRenderedPageBreak/>
        <w:t>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Проверка также может проводиться по конкретному обращению гражданина или организации.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Порядок и формы </w:t>
      </w:r>
      <w:proofErr w:type="gramStart"/>
      <w:r w:rsidRPr="00132F1A">
        <w:rPr>
          <w:szCs w:val="28"/>
        </w:rPr>
        <w:t>контроля за</w:t>
      </w:r>
      <w:proofErr w:type="gramEnd"/>
      <w:r w:rsidRPr="00132F1A">
        <w:rPr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bCs/>
          <w:szCs w:val="28"/>
        </w:rPr>
        <w:t xml:space="preserve">5. </w:t>
      </w:r>
      <w:r w:rsidRPr="00132F1A">
        <w:rPr>
          <w:szCs w:val="28"/>
        </w:rPr>
        <w:t xml:space="preserve">Досудебный (внесудебный) порядок обжалования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решений и действий (бездействия) администрации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Скобелевского сельского поселения Гулькевичского района,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МФЦ, организаций, указанных в части 1.1 статьи 16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Федерального закона от 27 июля 2010 года № 210-ФЗ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«Об организации предоставления </w:t>
      </w:r>
      <w:proofErr w:type="gramStart"/>
      <w:r w:rsidRPr="00132F1A">
        <w:rPr>
          <w:szCs w:val="28"/>
        </w:rPr>
        <w:t>государственных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и муниципальных услуг», а также их должностных лиц,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муниципальных служащих, работников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5.1. Информация для заинтересованных лиц об их праве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на досудебное (внесудебное) обжалование действий (бездействия)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и (или) решений, принятых (осуществленных) в ходе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(далее – жалоба)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5.1.1. </w:t>
      </w:r>
      <w:proofErr w:type="gramStart"/>
      <w:r w:rsidRPr="00132F1A">
        <w:rPr>
          <w:szCs w:val="28"/>
        </w:rPr>
        <w:t>Заинтересованное лицо (далее – заявитель) имеет право на досудебное (внесудебное) обжалование решений и действий (бездействия), принятых (осуществляемых) администрацией Скобелевского сельского поселения Гулькевичского района, должностным лицом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5.1.2. Предметом досудебного (внесудебного) обжалования заявителем решений и действий (бездействия) администрации Скобелевского сельского поселения Гулькевичского района, должностного лица либо муниципального служащего, МФЦ, работника МФЦ является конкретное решение или действие (бездействие), принятое или осуществляемое ими в ходе предоставления муниципальной услуги, в том числе в следующих случаях: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2) нарушение срока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услуги. В указанном случае досудебное (внесудебное) обжалование заявителем решений и действий </w:t>
      </w:r>
      <w:r w:rsidRPr="00132F1A">
        <w:rPr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              объеме в порядке, определенном частью 1.3 статьи 16 Федерального закона            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132F1A">
        <w:rPr>
          <w:szCs w:val="28"/>
        </w:rPr>
        <w:br/>
        <w:t>не предусмотрено нормативными правовыми актами Российской Федерации, муниципальными правовыми актами Скобелевского сельского поселения Гулькевичского района для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Скобелевского сельского поселения Гулькевичского района для предоставления муниципальной услуги, у заявителя;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Скобелевского сельского поселения Гулькевичского района.</w:t>
      </w:r>
      <w:proofErr w:type="gramEnd"/>
      <w:r w:rsidRPr="00132F1A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Скобелевского сельского поселения Гулькевичского района;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2F1A">
        <w:rPr>
          <w:color w:val="000000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132F1A">
        <w:rPr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Скобелевского сельского поселения Гулькевичского района.</w:t>
      </w:r>
      <w:proofErr w:type="gramEnd"/>
      <w:r w:rsidRPr="00132F1A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                действия (бездействие) которого обжалуются, возложена функция по предоставлению соответствующей муниципальной услуги в полном                  объеме в порядке, определенном частью 1.3 статьи 16 Федерального закона           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32F1A">
          <w:rPr>
            <w:szCs w:val="28"/>
          </w:rPr>
          <w:t>пунктом 4 части 1 статьи 7</w:t>
        </w:r>
      </w:hyperlink>
      <w:r w:rsidRPr="00132F1A">
        <w:rPr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32F1A">
          <w:rPr>
            <w:szCs w:val="28"/>
          </w:rPr>
          <w:t>частью 1.3 статьи 16</w:t>
        </w:r>
      </w:hyperlink>
      <w:r w:rsidRPr="00132F1A">
        <w:rPr>
          <w:szCs w:val="28"/>
        </w:rPr>
        <w:t xml:space="preserve"> Федерального закона № 210-ФЗ.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5.2. Органы, уполномоченные на рассмотрение жалобы лица,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которым может быть направлена жалоба заявителя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в досудебном (внесудебном) порядке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5.2.1. Жалоба на решения и действия (бездействие) должностных лиц администрации Скобелевского сельского поселения Гулькевичского района,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В случае если обжалуются решения и действия (бездействие) главы Скобелевского сельского поселения Гулькевичского района, жалоба подается в вышестоящий орган (в порядке подчиненности).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При отсутствии вышестоящего органа жалоба подается непосредственно главе Скобелевского сельского поселения Гулькевичского района.</w:t>
      </w:r>
    </w:p>
    <w:p w:rsidR="0078171E" w:rsidRPr="00132F1A" w:rsidRDefault="0078171E" w:rsidP="0078171E">
      <w:pPr>
        <w:ind w:firstLine="720"/>
        <w:jc w:val="both"/>
        <w:rPr>
          <w:color w:val="000000"/>
          <w:szCs w:val="28"/>
        </w:rPr>
      </w:pPr>
      <w:r w:rsidRPr="00132F1A">
        <w:rPr>
          <w:szCs w:val="28"/>
        </w:rPr>
        <w:t>5.2.2.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  <w:r w:rsidRPr="00132F1A">
        <w:rPr>
          <w:color w:val="000000"/>
          <w:szCs w:val="28"/>
        </w:rPr>
        <w:t xml:space="preserve">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5.2.3. </w:t>
      </w:r>
      <w:proofErr w:type="gramStart"/>
      <w:r w:rsidRPr="00132F1A">
        <w:rPr>
          <w:szCs w:val="28"/>
        </w:rPr>
        <w:t xml:space="preserve">Особенности подачи и рассмотрения жалоб на решения и действия (бездействие) администрации Скобелевского сельского поселения Гулькевичского района и ее должностных лиц, муниципальных служащих устанавливаются постановлением администрации Скобелевского сельского поселения Гулькевичского района от 22 июня 2015 года № 57 «Об утверждении </w:t>
      </w:r>
      <w:r w:rsidRPr="00132F1A">
        <w:rPr>
          <w:szCs w:val="28"/>
        </w:rPr>
        <w:lastRenderedPageBreak/>
        <w:t>порядка подачи и рассмотрения жалоб на решения и действия (бездействие) администрации Скобелевского сельского поселения Гулькевичского района и ее должностных лиц, муниципальных служащих</w:t>
      </w:r>
      <w:proofErr w:type="gramEnd"/>
      <w:r w:rsidRPr="00132F1A">
        <w:rPr>
          <w:szCs w:val="28"/>
        </w:rPr>
        <w:t>» (далее – постановление от 22 июня 2015 года № 57).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5.2.4. </w:t>
      </w:r>
      <w:proofErr w:type="gramStart"/>
      <w:r w:rsidRPr="00132F1A">
        <w:rPr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132F1A">
        <w:rPr>
          <w:szCs w:val="28"/>
        </w:rPr>
        <w:t xml:space="preserve"> </w:t>
      </w:r>
      <w:proofErr w:type="gramStart"/>
      <w:r w:rsidRPr="00132F1A">
        <w:rPr>
          <w:szCs w:val="28"/>
        </w:rPr>
        <w:t>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(далее – Порядок).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5.3. Порядок подачи и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5.3.1. Основанием для начала процедуры досудебного (внесудебного) обжалования является поступление жалобы, поданной в письменной форме на  бумажном носителе, в электронной форме, в уполномоченный орган по рассмотрению жалобы.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5.3.2.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сайта, Портала, а также может быть принята при личном приеме заявителя.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132F1A">
        <w:rPr>
          <w:szCs w:val="28"/>
        </w:rPr>
        <w:t xml:space="preserve">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5.3.3.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сайта МФЦ, Портала, а также может быть принята при личном приеме заявителя.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lastRenderedPageBreak/>
        <w:t xml:space="preserve">5.3.4.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В случае подачи заявителем жалобы через МФЦ, МФЦ обеспечивает передачу жалобы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               жалобы.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5.3.5. Жалоба должна содержать: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1) наименование уполномоченного органа, должностного лица уполномоченного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5.4. Сроки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132F1A">
        <w:rPr>
          <w:szCs w:val="28"/>
        </w:rPr>
        <w:t xml:space="preserve"> со дня ее регистрации.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Основания для приостановления рассмотрения жалобы отсутствуют.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5.5. Результат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5.5.1. По результатам рассмотрения жалобы принимается одно из следующих решений: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32F1A">
        <w:rPr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края, муниципальными правовыми актами Скобелевского сельского поселения Гулькевичского района;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2) в удовлетворении жалобы отказывается.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5.5.2. Уполномоченный орган отказывает в удовлетворении жалобы в соответствии с основаниями, предусмотренными постановлением от 22 июня 2015 года № 57: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5.5.3. МФЦ отказывает в удовлетворении жалобы в соответствии с основаниями, предусмотренными Порядком.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5.5.4. Уполномоченный орган оставляет жалобу без ответа в соответствии с основаниями, предусмотренными постановлением от 22 июня 2015 года № 57: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5.5.5. МФЦ оставляет жалобу без ответа в соответствии с основаниями, предусмотренными Порядком.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Hlk531248130"/>
      <w:r w:rsidRPr="00132F1A">
        <w:rPr>
          <w:szCs w:val="28"/>
        </w:rPr>
        <w:t xml:space="preserve">5.5.6.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w:anchor="sub_16011" w:history="1">
        <w:r w:rsidRPr="00132F1A">
          <w:rPr>
            <w:szCs w:val="28"/>
          </w:rPr>
          <w:t>частью 1.1 статьи 16</w:t>
        </w:r>
      </w:hyperlink>
      <w:r w:rsidRPr="00132F1A">
        <w:rPr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2F1A">
        <w:rPr>
          <w:szCs w:val="28"/>
        </w:rPr>
        <w:t>неудобства</w:t>
      </w:r>
      <w:proofErr w:type="gramEnd"/>
      <w:r w:rsidRPr="00132F1A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5.5.7.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5.5.8. В случае установления в ходе или по результатам </w:t>
      </w:r>
      <w:proofErr w:type="gramStart"/>
      <w:r w:rsidRPr="00132F1A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2F1A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5.6. Порядок информирования заявителя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lastRenderedPageBreak/>
        <w:t>о результатах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Не позднее дня, следующего за днем принятия решения, указанного в пункте 5.5.1 подраздела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5.7. Порядок обжалования решения по жалобе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услуги, в суд в порядке и сроки, установленные законодательством Российской Федерации.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5.8. Право заявителя на получение информации 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документов, необходимых для обоснования 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сайта, официального сайта МФЦ, Портала, а также при личном приеме заявителя.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5.9. Способы информирования заявителей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о порядке подачи и рассмотрения жалобы, в том числе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с использованием Портала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ind w:firstLine="708"/>
        <w:jc w:val="both"/>
        <w:rPr>
          <w:spacing w:val="-4"/>
          <w:szCs w:val="28"/>
        </w:rPr>
      </w:pPr>
      <w:r w:rsidRPr="00132F1A">
        <w:rPr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на сайте, в МФЦ, на Портале</w:t>
      </w:r>
      <w:r w:rsidRPr="00132F1A">
        <w:rPr>
          <w:spacing w:val="-4"/>
          <w:szCs w:val="28"/>
        </w:rPr>
        <w:t>.</w:t>
      </w:r>
    </w:p>
    <w:p w:rsidR="0078171E" w:rsidRPr="00132F1A" w:rsidRDefault="0078171E" w:rsidP="0078171E">
      <w:pPr>
        <w:widowControl w:val="0"/>
        <w:ind w:firstLine="709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5.10. Перечень нормативных правовых актов,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регулирующих</w:t>
      </w:r>
      <w:proofErr w:type="gramEnd"/>
      <w:r w:rsidRPr="00132F1A">
        <w:rPr>
          <w:szCs w:val="28"/>
        </w:rPr>
        <w:t xml:space="preserve"> порядок досудебного (внесудебного)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обжалования решений и действий (бездействия) органа,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предоставляющего</w:t>
      </w:r>
      <w:proofErr w:type="gramEnd"/>
      <w:r w:rsidRPr="00132F1A">
        <w:rPr>
          <w:szCs w:val="28"/>
        </w:rPr>
        <w:t xml:space="preserve"> муниципальную услугу, МФЦ, организаций,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указанных</w:t>
      </w:r>
      <w:proofErr w:type="gramEnd"/>
      <w:r w:rsidRPr="00132F1A">
        <w:rPr>
          <w:szCs w:val="28"/>
        </w:rPr>
        <w:t xml:space="preserve"> в </w:t>
      </w:r>
      <w:hyperlink w:anchor="sub_16011" w:history="1">
        <w:r w:rsidRPr="00132F1A">
          <w:rPr>
            <w:szCs w:val="28"/>
          </w:rPr>
          <w:t>части 1.1 статьи 16</w:t>
        </w:r>
      </w:hyperlink>
      <w:r w:rsidRPr="00132F1A">
        <w:rPr>
          <w:szCs w:val="28"/>
        </w:rPr>
        <w:t xml:space="preserve"> Федерального закона № 210-ФЗ,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а также их должностных лиц, муниципальных служащих, работников</w:t>
      </w:r>
    </w:p>
    <w:p w:rsidR="0078171E" w:rsidRPr="00132F1A" w:rsidRDefault="0078171E" w:rsidP="0078171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lastRenderedPageBreak/>
        <w:t xml:space="preserve">5.10.1. Порядок досудебного (внесудебного) обжалования решений и действий (бездействия) уполномоченного органа, МФЦ, организаций, указанных в </w:t>
      </w:r>
      <w:hyperlink w:anchor="sub_16011" w:history="1">
        <w:r w:rsidRPr="00132F1A">
          <w:rPr>
            <w:szCs w:val="28"/>
          </w:rPr>
          <w:t>части 1.1 статьи 16</w:t>
        </w:r>
      </w:hyperlink>
      <w:r w:rsidRPr="00132F1A">
        <w:rPr>
          <w:szCs w:val="28"/>
        </w:rPr>
        <w:t xml:space="preserve"> Федерального закона № 210-ФЗ, а также их должностных лиц, муниципальных служащих, работников осуществляется в соответствии со следующими нормативными правовыми актами: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hyperlink r:id="rId30" w:history="1">
        <w:proofErr w:type="gramStart"/>
        <w:r w:rsidRPr="00132F1A">
          <w:rPr>
            <w:szCs w:val="28"/>
          </w:rPr>
          <w:t>Федеральным</w:t>
        </w:r>
        <w:proofErr w:type="gramEnd"/>
        <w:r w:rsidRPr="00132F1A">
          <w:rPr>
            <w:szCs w:val="28"/>
          </w:rPr>
          <w:t xml:space="preserve"> закон</w:t>
        </w:r>
      </w:hyperlink>
      <w:r w:rsidRPr="00132F1A">
        <w:rPr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постановлением Правительства Российской Федерации от 16 августа 2012 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32F1A">
        <w:rPr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  <w:proofErr w:type="gramEnd"/>
    </w:p>
    <w:p w:rsidR="0078171E" w:rsidRPr="00132F1A" w:rsidRDefault="0078171E" w:rsidP="0078171E">
      <w:pPr>
        <w:widowControl w:val="0"/>
        <w:ind w:right="-6" w:firstLine="708"/>
        <w:jc w:val="both"/>
        <w:rPr>
          <w:bCs/>
          <w:szCs w:val="28"/>
        </w:rPr>
      </w:pPr>
      <w:r w:rsidRPr="00132F1A">
        <w:rPr>
          <w:szCs w:val="28"/>
        </w:rPr>
        <w:t xml:space="preserve">постановлением администрации Скобелевского сельского поселения Гулькевичского района от 22 июня 2015 года № 57 «Об утверждении порядка подачи и рассмотрения жалоб на решения и действия (бездействие) администрации Скобелевского сельского поселения Гулькевичского района и ее должностных лиц, муниципальных служащих». 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5.10.2.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организаций, указанных в </w:t>
      </w:r>
      <w:hyperlink w:anchor="sub_16011" w:history="1">
        <w:r w:rsidRPr="00132F1A">
          <w:rPr>
            <w:szCs w:val="28"/>
          </w:rPr>
          <w:t>части 1.1 статьи 16</w:t>
        </w:r>
      </w:hyperlink>
      <w:r w:rsidRPr="00132F1A">
        <w:rPr>
          <w:szCs w:val="28"/>
        </w:rPr>
        <w:t xml:space="preserve"> Федерального закона № 210-ФЗ, а также их должностных лиц, муниципальных служащих, работников, размещен на сайте Скобелевского сельского поселения Гулькевичского района, на Портале.</w:t>
      </w: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both"/>
        <w:rPr>
          <w:bCs/>
          <w:szCs w:val="28"/>
        </w:rPr>
      </w:pPr>
      <w:r w:rsidRPr="00132F1A">
        <w:rPr>
          <w:bCs/>
          <w:szCs w:val="28"/>
        </w:rPr>
        <w:t>Специалист 1 категории администрации</w:t>
      </w:r>
    </w:p>
    <w:p w:rsidR="0078171E" w:rsidRPr="00132F1A" w:rsidRDefault="0078171E" w:rsidP="0078171E">
      <w:pPr>
        <w:widowControl w:val="0"/>
        <w:jc w:val="both"/>
        <w:rPr>
          <w:bCs/>
          <w:szCs w:val="28"/>
        </w:rPr>
      </w:pPr>
      <w:r w:rsidRPr="00132F1A">
        <w:rPr>
          <w:bCs/>
          <w:szCs w:val="28"/>
        </w:rPr>
        <w:t xml:space="preserve">Скобелевского сельского поселения </w:t>
      </w:r>
    </w:p>
    <w:p w:rsidR="0078171E" w:rsidRPr="00132F1A" w:rsidRDefault="0078171E" w:rsidP="0078171E">
      <w:pPr>
        <w:widowControl w:val="0"/>
        <w:jc w:val="both"/>
        <w:rPr>
          <w:bCs/>
          <w:szCs w:val="28"/>
        </w:rPr>
      </w:pPr>
      <w:r w:rsidRPr="00132F1A">
        <w:rPr>
          <w:bCs/>
          <w:szCs w:val="28"/>
        </w:rPr>
        <w:t xml:space="preserve">Гулькевичского района </w:t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  <w:t xml:space="preserve">         Е.И. Лавринова</w:t>
      </w:r>
    </w:p>
    <w:p w:rsidR="0078171E" w:rsidRPr="00132F1A" w:rsidRDefault="0078171E" w:rsidP="0078171E">
      <w:pPr>
        <w:widowControl w:val="0"/>
        <w:jc w:val="both"/>
        <w:rPr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8171E" w:rsidRPr="00D721D8" w:rsidRDefault="0078171E" w:rsidP="0078171E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</w:t>
      </w:r>
      <w:r>
        <w:rPr>
          <w:rFonts w:eastAsia="Calibri"/>
          <w:szCs w:val="28"/>
          <w:lang w:eastAsia="en-US"/>
        </w:rPr>
        <w:t xml:space="preserve"> № 1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  <w:r w:rsidRPr="002033DB">
        <w:rPr>
          <w:rFonts w:eastAsia="Calibri"/>
          <w:szCs w:val="28"/>
          <w:lang w:eastAsia="en-US"/>
        </w:rPr>
        <w:t>к административному регламенту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  <w:r w:rsidRPr="002033DB">
        <w:rPr>
          <w:rFonts w:eastAsia="Calibri"/>
          <w:szCs w:val="28"/>
          <w:lang w:eastAsia="en-US"/>
        </w:rPr>
        <w:t xml:space="preserve">по предоставлению </w:t>
      </w:r>
      <w:proofErr w:type="gramStart"/>
      <w:r w:rsidRPr="002033DB">
        <w:rPr>
          <w:rFonts w:eastAsia="Calibri"/>
          <w:szCs w:val="28"/>
          <w:lang w:eastAsia="en-US"/>
        </w:rPr>
        <w:t>муниципальной</w:t>
      </w:r>
      <w:proofErr w:type="gramEnd"/>
      <w:r w:rsidRPr="002033DB">
        <w:rPr>
          <w:rFonts w:eastAsia="Calibri"/>
          <w:szCs w:val="28"/>
          <w:lang w:eastAsia="en-US"/>
        </w:rPr>
        <w:t xml:space="preserve"> услуги 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2033DB">
        <w:rPr>
          <w:rFonts w:eastAsia="Calibri"/>
          <w:szCs w:val="28"/>
          <w:lang w:eastAsia="en-US"/>
        </w:rPr>
        <w:t>Выдача порубочного билета»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 xml:space="preserve">Главе </w:t>
      </w:r>
      <w:r>
        <w:rPr>
          <w:szCs w:val="28"/>
        </w:rPr>
        <w:t xml:space="preserve">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Гулькевичского района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>
        <w:rPr>
          <w:szCs w:val="28"/>
        </w:rPr>
        <w:t>__________________________________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от _______________________________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почтовый адрес____________________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телефон 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ЗАЯВЛЕНИЕ</w:t>
      </w:r>
    </w:p>
    <w:p w:rsidR="0078171E" w:rsidRPr="00B76DDF" w:rsidRDefault="0078171E" w:rsidP="007817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171E" w:rsidRPr="00B76DDF" w:rsidRDefault="0078171E" w:rsidP="0078171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Прошу Вас </w:t>
      </w:r>
      <w:r w:rsidRPr="00B76DDF">
        <w:rPr>
          <w:szCs w:val="28"/>
        </w:rPr>
        <w:t xml:space="preserve">выдать порубочный билет на территории </w:t>
      </w:r>
      <w:r>
        <w:rPr>
          <w:szCs w:val="28"/>
        </w:rPr>
        <w:t>Скобелевского сельского поселения</w:t>
      </w:r>
      <w:r w:rsidRPr="00B76DDF">
        <w:rPr>
          <w:szCs w:val="28"/>
        </w:rPr>
        <w:t xml:space="preserve"> Гулькевичского района</w:t>
      </w:r>
    </w:p>
    <w:p w:rsidR="0078171E" w:rsidRPr="00A94855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Cs w:val="28"/>
        </w:rPr>
        <w:t>_____________________________________________________________</w:t>
      </w:r>
      <w:r>
        <w:rPr>
          <w:szCs w:val="28"/>
        </w:rPr>
        <w:t>_____</w:t>
      </w:r>
      <w:r w:rsidRPr="00B76DDF">
        <w:rPr>
          <w:sz w:val="20"/>
          <w:szCs w:val="20"/>
        </w:rPr>
        <w:t xml:space="preserve"> </w:t>
      </w:r>
      <w:r w:rsidRPr="00A94855">
        <w:rPr>
          <w:sz w:val="20"/>
          <w:szCs w:val="20"/>
        </w:rPr>
        <w:t>(указать количество зеленых насаждений с разбивкой по породам)</w:t>
      </w:r>
    </w:p>
    <w:p w:rsidR="0078171E" w:rsidRPr="00B76DDF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B76DDF">
        <w:rPr>
          <w:szCs w:val="28"/>
        </w:rPr>
        <w:t>____________________________________</w:t>
      </w:r>
      <w:r>
        <w:rPr>
          <w:szCs w:val="28"/>
        </w:rPr>
        <w:t>_____________________________</w:t>
      </w:r>
    </w:p>
    <w:p w:rsidR="0078171E" w:rsidRPr="00A94855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4855">
        <w:rPr>
          <w:sz w:val="20"/>
          <w:szCs w:val="20"/>
        </w:rPr>
        <w:t>(указать место произрастания зеленых насаждений)</w:t>
      </w:r>
    </w:p>
    <w:p w:rsidR="0078171E" w:rsidRPr="00B76DDF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B76DDF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78171E" w:rsidRPr="00A94855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4855">
        <w:rPr>
          <w:sz w:val="20"/>
          <w:szCs w:val="20"/>
        </w:rPr>
        <w:t xml:space="preserve">(указать причины необходимости выполнения работ </w:t>
      </w:r>
      <w:r w:rsidRPr="00A94855">
        <w:rPr>
          <w:rFonts w:eastAsia="Calibri"/>
          <w:sz w:val="20"/>
          <w:szCs w:val="20"/>
        </w:rPr>
        <w:t>по вырубке (уничтожения), санитарной рубке, санитарной, омолаживающей или формовочной обрезке зеленых насаждений</w:t>
      </w:r>
      <w:r w:rsidRPr="00A94855">
        <w:rPr>
          <w:sz w:val="20"/>
          <w:szCs w:val="20"/>
        </w:rPr>
        <w:t>)</w:t>
      </w:r>
    </w:p>
    <w:p w:rsidR="0078171E" w:rsidRPr="004A42EA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Срок проведения работ с «__» ___________20__ г. по «__»_____________</w:t>
      </w:r>
      <w:r w:rsidRPr="004A42EA">
        <w:rPr>
          <w:szCs w:val="28"/>
        </w:rPr>
        <w:t>20__г.</w:t>
      </w:r>
    </w:p>
    <w:p w:rsidR="0078171E" w:rsidRPr="005C2E7D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21D76">
        <w:rPr>
          <w:sz w:val="28"/>
          <w:szCs w:val="28"/>
        </w:rPr>
        <w:t>огласован</w:t>
      </w:r>
      <w:r>
        <w:rPr>
          <w:sz w:val="28"/>
          <w:szCs w:val="28"/>
        </w:rPr>
        <w:t>о с</w:t>
      </w:r>
      <w:r w:rsidRPr="00B21D76">
        <w:rPr>
          <w:sz w:val="28"/>
          <w:szCs w:val="28"/>
        </w:rPr>
        <w:t xml:space="preserve"> сетевы</w:t>
      </w:r>
      <w:r>
        <w:rPr>
          <w:sz w:val="28"/>
          <w:szCs w:val="28"/>
        </w:rPr>
        <w:t>ми организациями</w:t>
      </w:r>
      <w:r w:rsidRPr="00B21D76">
        <w:rPr>
          <w:sz w:val="28"/>
          <w:szCs w:val="28"/>
        </w:rPr>
        <w:t>, в пределах охранных зон объектов электросетевого хозяйства (</w:t>
      </w:r>
      <w:r>
        <w:rPr>
          <w:sz w:val="28"/>
          <w:szCs w:val="28"/>
        </w:rPr>
        <w:t>п.</w:t>
      </w:r>
      <w:r w:rsidRPr="00B21D76">
        <w:rPr>
          <w:sz w:val="28"/>
          <w:szCs w:val="28"/>
        </w:rPr>
        <w:t xml:space="preserve">10 </w:t>
      </w:r>
      <w:r>
        <w:rPr>
          <w:sz w:val="28"/>
          <w:szCs w:val="28"/>
        </w:rPr>
        <w:t>П</w:t>
      </w:r>
      <w:r w:rsidRPr="00B21D76">
        <w:rPr>
          <w:sz w:val="28"/>
          <w:szCs w:val="28"/>
        </w:rPr>
        <w:t>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</w:t>
      </w:r>
      <w:r>
        <w:rPr>
          <w:sz w:val="28"/>
          <w:szCs w:val="28"/>
        </w:rPr>
        <w:t>.02.</w:t>
      </w:r>
      <w:r w:rsidRPr="00B21D76">
        <w:rPr>
          <w:sz w:val="28"/>
          <w:szCs w:val="28"/>
        </w:rPr>
        <w:t xml:space="preserve">2009 </w:t>
      </w:r>
      <w:r>
        <w:rPr>
          <w:sz w:val="28"/>
          <w:szCs w:val="28"/>
        </w:rPr>
        <w:t>№160):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 «___»_____________ 20__г.</w:t>
      </w:r>
    </w:p>
    <w:p w:rsidR="0078171E" w:rsidRPr="00EA6821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 «___»_____________ 20__г.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5C2E7D">
        <w:rPr>
          <w:szCs w:val="28"/>
        </w:rPr>
        <w:t>Приложение: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6120"/>
        <w:gridCol w:w="2640"/>
      </w:tblGrid>
      <w:tr w:rsidR="0078171E" w:rsidRPr="00B76DDF" w:rsidTr="00A42824">
        <w:tc>
          <w:tcPr>
            <w:tcW w:w="48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71E" w:rsidRPr="00B76DDF" w:rsidTr="00A42824">
        <w:tc>
          <w:tcPr>
            <w:tcW w:w="48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71E" w:rsidRPr="00B76DDF" w:rsidTr="00A42824">
        <w:tc>
          <w:tcPr>
            <w:tcW w:w="480" w:type="dxa"/>
          </w:tcPr>
          <w:p w:rsidR="0078171E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71E" w:rsidRPr="00B76DDF" w:rsidTr="00A42824">
        <w:tc>
          <w:tcPr>
            <w:tcW w:w="480" w:type="dxa"/>
          </w:tcPr>
          <w:p w:rsidR="0078171E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8171E" w:rsidRPr="000A7830" w:rsidRDefault="0078171E" w:rsidP="0078171E">
      <w:pPr>
        <w:widowControl w:val="0"/>
        <w:autoSpaceDE w:val="0"/>
        <w:autoSpaceDN w:val="0"/>
        <w:adjustRightInd w:val="0"/>
      </w:pPr>
      <w:r w:rsidRPr="000A7830">
        <w:t xml:space="preserve">________________                       __________________   </w:t>
      </w:r>
      <w:r>
        <w:t xml:space="preserve">     </w:t>
      </w:r>
      <w:r w:rsidRPr="000A7830">
        <w:t>____________________</w:t>
      </w:r>
      <w:r>
        <w:t>_______</w:t>
      </w:r>
    </w:p>
    <w:p w:rsidR="0078171E" w:rsidRPr="00E8372D" w:rsidRDefault="0078171E" w:rsidP="0078171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372D">
        <w:rPr>
          <w:sz w:val="20"/>
          <w:szCs w:val="20"/>
        </w:rPr>
        <w:t xml:space="preserve">           (дата)                                  </w:t>
      </w:r>
      <w:r>
        <w:rPr>
          <w:sz w:val="20"/>
          <w:szCs w:val="20"/>
        </w:rPr>
        <w:t xml:space="preserve">         </w:t>
      </w:r>
      <w:r w:rsidRPr="00E8372D">
        <w:rPr>
          <w:sz w:val="20"/>
          <w:szCs w:val="20"/>
        </w:rPr>
        <w:t xml:space="preserve">          (подпись)                       </w:t>
      </w:r>
      <w:r>
        <w:rPr>
          <w:sz w:val="20"/>
          <w:szCs w:val="20"/>
        </w:rPr>
        <w:t xml:space="preserve">        </w:t>
      </w:r>
      <w:r w:rsidRPr="00E8372D">
        <w:rPr>
          <w:sz w:val="20"/>
          <w:szCs w:val="20"/>
        </w:rPr>
        <w:t xml:space="preserve">   (расшифровка подписи заявителя)</w:t>
      </w:r>
    </w:p>
    <w:p w:rsidR="0078171E" w:rsidRDefault="0078171E" w:rsidP="0078171E">
      <w:pPr>
        <w:jc w:val="both"/>
        <w:rPr>
          <w:szCs w:val="28"/>
        </w:rPr>
      </w:pPr>
    </w:p>
    <w:p w:rsidR="0078171E" w:rsidRDefault="0078171E" w:rsidP="0078171E">
      <w:pPr>
        <w:rPr>
          <w:szCs w:val="28"/>
        </w:rPr>
      </w:pP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Специалист 1 категории </w:t>
      </w: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администрации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</w:p>
    <w:p w:rsidR="0078171E" w:rsidRPr="001355DB" w:rsidRDefault="0078171E" w:rsidP="0078171E">
      <w:pPr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Е.И. Лавринова</w:t>
      </w:r>
    </w:p>
    <w:p w:rsidR="0078171E" w:rsidRPr="00437E72" w:rsidRDefault="0078171E" w:rsidP="0078171E">
      <w:pPr>
        <w:pStyle w:val="a3"/>
        <w:ind w:firstLine="5387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437E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rFonts w:eastAsia="Calibri"/>
          <w:szCs w:val="28"/>
          <w:lang w:eastAsia="en-US"/>
        </w:rPr>
      </w:pPr>
      <w:r w:rsidRPr="00437E72">
        <w:rPr>
          <w:rFonts w:eastAsia="Calibri"/>
          <w:szCs w:val="28"/>
          <w:lang w:eastAsia="en-US"/>
        </w:rPr>
        <w:t>к административному регламенту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rFonts w:eastAsia="Calibri"/>
          <w:szCs w:val="28"/>
          <w:lang w:eastAsia="en-US"/>
        </w:rPr>
      </w:pPr>
      <w:r w:rsidRPr="00437E72">
        <w:rPr>
          <w:rFonts w:eastAsia="Calibri"/>
          <w:szCs w:val="28"/>
          <w:lang w:eastAsia="en-US"/>
        </w:rPr>
        <w:t xml:space="preserve">по предоставлению 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rFonts w:eastAsia="Calibri"/>
          <w:szCs w:val="28"/>
          <w:lang w:eastAsia="en-US"/>
        </w:rPr>
      </w:pPr>
      <w:r w:rsidRPr="00437E72">
        <w:rPr>
          <w:rFonts w:eastAsia="Calibri"/>
          <w:szCs w:val="28"/>
          <w:lang w:eastAsia="en-US"/>
        </w:rPr>
        <w:t xml:space="preserve">муниципальной услуги 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szCs w:val="28"/>
        </w:rPr>
      </w:pPr>
      <w:r w:rsidRPr="00437E72">
        <w:rPr>
          <w:rFonts w:eastAsia="Calibri"/>
          <w:szCs w:val="28"/>
          <w:lang w:eastAsia="en-US"/>
        </w:rPr>
        <w:t>«Выдача порубочного билета»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outlineLvl w:val="1"/>
        <w:rPr>
          <w:rFonts w:eastAsia="Calibri"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outlineLvl w:val="1"/>
        <w:rPr>
          <w:rFonts w:eastAsia="Calibri"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ПОРУБОЧНЫЙ БИЛЕТ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D66EB">
        <w:rPr>
          <w:rFonts w:eastAsia="Calibri"/>
          <w:szCs w:val="28"/>
          <w:lang w:eastAsia="en-US"/>
        </w:rPr>
        <w:t>на территории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муниципального образования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8171E" w:rsidRPr="008D66EB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8D66EB">
        <w:rPr>
          <w:szCs w:val="28"/>
        </w:rPr>
        <w:t>«_____»_____</w:t>
      </w:r>
      <w:r>
        <w:rPr>
          <w:szCs w:val="28"/>
        </w:rPr>
        <w:t>_________ 20__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D66EB">
        <w:rPr>
          <w:szCs w:val="28"/>
        </w:rPr>
        <w:tab/>
      </w:r>
      <w:r w:rsidRPr="008D66EB">
        <w:rPr>
          <w:szCs w:val="28"/>
        </w:rPr>
        <w:tab/>
      </w:r>
      <w:r>
        <w:rPr>
          <w:szCs w:val="28"/>
        </w:rPr>
        <w:t xml:space="preserve">                        </w:t>
      </w:r>
      <w:r w:rsidRPr="008D66EB">
        <w:rPr>
          <w:szCs w:val="28"/>
        </w:rPr>
        <w:t>№____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D2ACE">
        <w:rPr>
          <w:szCs w:val="28"/>
        </w:rPr>
        <w:t xml:space="preserve">Заявитель </w:t>
      </w:r>
      <w:r>
        <w:rPr>
          <w:szCs w:val="28"/>
        </w:rPr>
        <w:t>__</w:t>
      </w:r>
      <w:r w:rsidRPr="00FD2ACE">
        <w:rPr>
          <w:szCs w:val="28"/>
        </w:rPr>
        <w:t>________________________________________</w:t>
      </w:r>
      <w:r>
        <w:rPr>
          <w:szCs w:val="28"/>
        </w:rPr>
        <w:t>____________</w:t>
      </w:r>
    </w:p>
    <w:p w:rsidR="0078171E" w:rsidRPr="00A67B48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67B48">
        <w:rPr>
          <w:sz w:val="20"/>
          <w:szCs w:val="20"/>
        </w:rPr>
        <w:t>(ФИО - для граждан, полное наименование организации – для юридического лица)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Разрешается производить работы___________________________________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8171E" w:rsidRPr="000565A6" w:rsidRDefault="0078171E" w:rsidP="0078171E">
      <w:pPr>
        <w:widowControl w:val="0"/>
        <w:autoSpaceDE w:val="0"/>
        <w:autoSpaceDN w:val="0"/>
        <w:adjustRightInd w:val="0"/>
        <w:jc w:val="center"/>
      </w:pPr>
      <w:r w:rsidRPr="000565A6">
        <w:t>(</w:t>
      </w:r>
      <w:r w:rsidRPr="00A67B48">
        <w:rPr>
          <w:sz w:val="20"/>
          <w:szCs w:val="20"/>
        </w:rPr>
        <w:t>наименование работ</w:t>
      </w:r>
      <w:r w:rsidRPr="000565A6">
        <w:t xml:space="preserve">: </w:t>
      </w:r>
      <w:r w:rsidRPr="00A94855">
        <w:rPr>
          <w:rFonts w:eastAsia="Calibri"/>
          <w:sz w:val="20"/>
          <w:szCs w:val="20"/>
        </w:rPr>
        <w:t>по вырубке (уничтожения), санитарной рубке, санитарной, омолаживающей или формовочной обрезке зеленых насаждений</w:t>
      </w:r>
      <w:r w:rsidRPr="000565A6">
        <w:t>)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земельном участке, расположенном  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Основание выдачи порубочного билета: 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акт обследования от «__» ____________20__г.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Разрешается </w:t>
      </w:r>
      <w:r w:rsidRPr="00A67B48">
        <w:rPr>
          <w:szCs w:val="28"/>
        </w:rPr>
        <w:t xml:space="preserve">вырубить </w:t>
      </w:r>
      <w:r>
        <w:rPr>
          <w:szCs w:val="28"/>
        </w:rPr>
        <w:t>(</w:t>
      </w:r>
      <w:r>
        <w:rPr>
          <w:rFonts w:eastAsia="Calibri"/>
          <w:szCs w:val="28"/>
        </w:rPr>
        <w:t>уничтожить</w:t>
      </w:r>
      <w:r w:rsidRPr="00A67B48">
        <w:rPr>
          <w:rFonts w:eastAsia="Calibri"/>
          <w:szCs w:val="28"/>
        </w:rPr>
        <w:t xml:space="preserve">), </w:t>
      </w:r>
      <w:r>
        <w:rPr>
          <w:rFonts w:eastAsia="Calibri"/>
          <w:szCs w:val="28"/>
        </w:rPr>
        <w:t xml:space="preserve">произвести </w:t>
      </w:r>
      <w:r w:rsidRPr="00A67B48">
        <w:rPr>
          <w:rFonts w:eastAsia="Calibri"/>
          <w:szCs w:val="28"/>
        </w:rPr>
        <w:t>санитарн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рубк</w:t>
      </w:r>
      <w:r>
        <w:rPr>
          <w:rFonts w:eastAsia="Calibri"/>
          <w:szCs w:val="28"/>
        </w:rPr>
        <w:t>у</w:t>
      </w:r>
      <w:r w:rsidRPr="00A67B48">
        <w:rPr>
          <w:rFonts w:eastAsia="Calibri"/>
          <w:szCs w:val="28"/>
        </w:rPr>
        <w:t>, санитарн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>, омолаживающ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или формовочн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обрезк</w:t>
      </w:r>
      <w:r>
        <w:rPr>
          <w:rFonts w:eastAsia="Calibri"/>
          <w:szCs w:val="28"/>
        </w:rPr>
        <w:t>у</w:t>
      </w:r>
      <w:r w:rsidRPr="00A67B48">
        <w:rPr>
          <w:rFonts w:eastAsia="Calibri"/>
          <w:szCs w:val="28"/>
        </w:rPr>
        <w:t xml:space="preserve"> зеленых насаждений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_________________________________________ деревьев (зеленых насаждений)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4A42EA">
        <w:rPr>
          <w:szCs w:val="28"/>
        </w:rPr>
        <w:t xml:space="preserve">Срок проведения работ </w:t>
      </w:r>
      <w:r>
        <w:rPr>
          <w:szCs w:val="28"/>
        </w:rPr>
        <w:t>с «__» ___________20__ г. по «____»__________</w:t>
      </w:r>
      <w:r w:rsidRPr="004A42EA">
        <w:rPr>
          <w:szCs w:val="28"/>
        </w:rPr>
        <w:t>_20__г.</w:t>
      </w:r>
    </w:p>
    <w:p w:rsidR="0078171E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 начала работ </w:t>
      </w:r>
      <w:r w:rsidRPr="00A67B48">
        <w:rPr>
          <w:sz w:val="28"/>
          <w:szCs w:val="28"/>
        </w:rPr>
        <w:t>по вырубке (уничтожени</w:t>
      </w:r>
      <w:r>
        <w:rPr>
          <w:sz w:val="28"/>
          <w:szCs w:val="28"/>
        </w:rPr>
        <w:t>ю</w:t>
      </w:r>
      <w:r w:rsidRPr="00A67B48">
        <w:rPr>
          <w:sz w:val="28"/>
          <w:szCs w:val="28"/>
        </w:rPr>
        <w:t>), санитарной рубке, санитарной, омолаживающей или формовочной обрезке зеленых насаждений</w:t>
      </w:r>
      <w:r>
        <w:rPr>
          <w:sz w:val="28"/>
          <w:szCs w:val="28"/>
        </w:rPr>
        <w:t xml:space="preserve"> сообщить в администрацию Скобелевского сельского поселения Гулькевичского района по телефону ______________________.</w:t>
      </w:r>
    </w:p>
    <w:p w:rsidR="0078171E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78171E" w:rsidRPr="00B00DE2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Скобелевского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_____________  ______________________</w:t>
      </w:r>
    </w:p>
    <w:p w:rsidR="0078171E" w:rsidRPr="000565A6" w:rsidRDefault="0078171E" w:rsidP="0078171E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</w:t>
      </w:r>
      <w:r w:rsidRPr="00B7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76D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                           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Порубочный билет выдал: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_____________  ______________________</w:t>
      </w:r>
    </w:p>
    <w:p w:rsidR="0078171E" w:rsidRPr="000565A6" w:rsidRDefault="0078171E" w:rsidP="0078171E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</w:t>
      </w:r>
      <w:r w:rsidRPr="00B7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76D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                           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Порубочный билет получил                 _____________  ______________________</w:t>
      </w:r>
    </w:p>
    <w:p w:rsidR="0078171E" w:rsidRDefault="0078171E" w:rsidP="0078171E">
      <w:pPr>
        <w:pStyle w:val="13"/>
        <w:spacing w:before="0" w:after="0"/>
      </w:pPr>
      <w:r>
        <w:rPr>
          <w:sz w:val="20"/>
        </w:rPr>
        <w:t xml:space="preserve">       </w:t>
      </w:r>
      <w:r w:rsidRPr="00B76DDF">
        <w:rPr>
          <w:sz w:val="20"/>
        </w:rPr>
        <w:t xml:space="preserve">  </w:t>
      </w:r>
      <w:r>
        <w:rPr>
          <w:sz w:val="20"/>
        </w:rPr>
        <w:t xml:space="preserve">      </w:t>
      </w:r>
      <w:r w:rsidRPr="00B76DDF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</w:t>
      </w:r>
      <w:r>
        <w:t xml:space="preserve">    ».</w:t>
      </w:r>
      <w:r w:rsidRPr="000565A6">
        <w:t xml:space="preserve">         </w:t>
      </w: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 w:rsidRPr="000565A6">
        <w:t xml:space="preserve">                           </w:t>
      </w:r>
    </w:p>
    <w:p w:rsidR="0078171E" w:rsidRDefault="0078171E" w:rsidP="0078171E">
      <w:pPr>
        <w:rPr>
          <w:szCs w:val="28"/>
        </w:rPr>
      </w:pP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Скобелевского сельского поселения      </w:t>
      </w:r>
    </w:p>
    <w:p w:rsidR="0078171E" w:rsidRDefault="0078171E" w:rsidP="0078171E">
      <w:pPr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Е.И. Лавринова</w:t>
      </w: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sectPr w:rsidR="00052B31" w:rsidSect="00321861">
      <w:headerReference w:type="even" r:id="rId31"/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CE" w:rsidRDefault="004C04CE" w:rsidP="000F5EEC">
      <w:r>
        <w:separator/>
      </w:r>
    </w:p>
  </w:endnote>
  <w:endnote w:type="continuationSeparator" w:id="0">
    <w:p w:rsidR="004C04CE" w:rsidRDefault="004C04CE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CE" w:rsidRDefault="004C04CE" w:rsidP="000F5EEC">
      <w:r>
        <w:separator/>
      </w:r>
    </w:p>
  </w:footnote>
  <w:footnote w:type="continuationSeparator" w:id="0">
    <w:p w:rsidR="004C04CE" w:rsidRDefault="004C04CE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E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EEC" w:rsidRDefault="000F5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E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71E">
      <w:rPr>
        <w:rStyle w:val="a7"/>
        <w:noProof/>
      </w:rPr>
      <w:t>54</w:t>
    </w:r>
    <w:r>
      <w:rPr>
        <w:rStyle w:val="a7"/>
      </w:rPr>
      <w:fldChar w:fldCharType="end"/>
    </w:r>
  </w:p>
  <w:p w:rsidR="000F5EEC" w:rsidRDefault="000F5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8E9"/>
    <w:multiLevelType w:val="hybridMultilevel"/>
    <w:tmpl w:val="C95A1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11697"/>
    <w:multiLevelType w:val="hybridMultilevel"/>
    <w:tmpl w:val="BABA0EFA"/>
    <w:lvl w:ilvl="0" w:tplc="86D2BB4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11D31"/>
    <w:multiLevelType w:val="hybridMultilevel"/>
    <w:tmpl w:val="1218665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D54D9"/>
    <w:multiLevelType w:val="hybridMultilevel"/>
    <w:tmpl w:val="48F8C1B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26D48"/>
    <w:rsid w:val="00043360"/>
    <w:rsid w:val="00046570"/>
    <w:rsid w:val="00052B31"/>
    <w:rsid w:val="00061D6B"/>
    <w:rsid w:val="000657AA"/>
    <w:rsid w:val="000747DD"/>
    <w:rsid w:val="00076598"/>
    <w:rsid w:val="000902D3"/>
    <w:rsid w:val="000A4539"/>
    <w:rsid w:val="000B7BCD"/>
    <w:rsid w:val="000C039A"/>
    <w:rsid w:val="000D6162"/>
    <w:rsid w:val="000E0E8E"/>
    <w:rsid w:val="000E36E3"/>
    <w:rsid w:val="000F5EEC"/>
    <w:rsid w:val="00106D2C"/>
    <w:rsid w:val="00146735"/>
    <w:rsid w:val="00156FBB"/>
    <w:rsid w:val="001700EF"/>
    <w:rsid w:val="00182534"/>
    <w:rsid w:val="00184E8B"/>
    <w:rsid w:val="00192EF5"/>
    <w:rsid w:val="00196B1A"/>
    <w:rsid w:val="001A34AA"/>
    <w:rsid w:val="001A5990"/>
    <w:rsid w:val="001C2C47"/>
    <w:rsid w:val="001C3F42"/>
    <w:rsid w:val="001D3187"/>
    <w:rsid w:val="001D63CF"/>
    <w:rsid w:val="00207BB3"/>
    <w:rsid w:val="00212210"/>
    <w:rsid w:val="00217649"/>
    <w:rsid w:val="00220176"/>
    <w:rsid w:val="00224290"/>
    <w:rsid w:val="00225C13"/>
    <w:rsid w:val="00265C45"/>
    <w:rsid w:val="002707E7"/>
    <w:rsid w:val="0028767F"/>
    <w:rsid w:val="002D7F8B"/>
    <w:rsid w:val="002E2CDC"/>
    <w:rsid w:val="002E4EB2"/>
    <w:rsid w:val="002E5090"/>
    <w:rsid w:val="002F5282"/>
    <w:rsid w:val="002F5997"/>
    <w:rsid w:val="00305831"/>
    <w:rsid w:val="00305930"/>
    <w:rsid w:val="00321861"/>
    <w:rsid w:val="00322BBC"/>
    <w:rsid w:val="0033193D"/>
    <w:rsid w:val="00332DC8"/>
    <w:rsid w:val="00334DBF"/>
    <w:rsid w:val="00335939"/>
    <w:rsid w:val="0033616D"/>
    <w:rsid w:val="00346717"/>
    <w:rsid w:val="00350041"/>
    <w:rsid w:val="00351283"/>
    <w:rsid w:val="00370196"/>
    <w:rsid w:val="00380E04"/>
    <w:rsid w:val="003950ED"/>
    <w:rsid w:val="00396291"/>
    <w:rsid w:val="003A1854"/>
    <w:rsid w:val="003A611D"/>
    <w:rsid w:val="003A6D4A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72D96"/>
    <w:rsid w:val="00480A8A"/>
    <w:rsid w:val="0048303E"/>
    <w:rsid w:val="0048748F"/>
    <w:rsid w:val="004A56F8"/>
    <w:rsid w:val="004A6602"/>
    <w:rsid w:val="004C04CE"/>
    <w:rsid w:val="004D1F36"/>
    <w:rsid w:val="004E4688"/>
    <w:rsid w:val="0050035F"/>
    <w:rsid w:val="0050261E"/>
    <w:rsid w:val="0051609F"/>
    <w:rsid w:val="00517818"/>
    <w:rsid w:val="00533661"/>
    <w:rsid w:val="00573CFA"/>
    <w:rsid w:val="00581229"/>
    <w:rsid w:val="00583CBD"/>
    <w:rsid w:val="00587D20"/>
    <w:rsid w:val="005A405B"/>
    <w:rsid w:val="005A67D2"/>
    <w:rsid w:val="005B3462"/>
    <w:rsid w:val="005B3517"/>
    <w:rsid w:val="005C2FE4"/>
    <w:rsid w:val="005C6011"/>
    <w:rsid w:val="005C7D1A"/>
    <w:rsid w:val="005D1E6F"/>
    <w:rsid w:val="005F4E91"/>
    <w:rsid w:val="006066C4"/>
    <w:rsid w:val="006070C3"/>
    <w:rsid w:val="0061473F"/>
    <w:rsid w:val="0063279E"/>
    <w:rsid w:val="00652A89"/>
    <w:rsid w:val="006640D7"/>
    <w:rsid w:val="006820F0"/>
    <w:rsid w:val="00684FA2"/>
    <w:rsid w:val="00697B2A"/>
    <w:rsid w:val="006D1426"/>
    <w:rsid w:val="006D7A28"/>
    <w:rsid w:val="006E2D2D"/>
    <w:rsid w:val="006E44C9"/>
    <w:rsid w:val="006F7AE9"/>
    <w:rsid w:val="007069C6"/>
    <w:rsid w:val="00711073"/>
    <w:rsid w:val="007255C4"/>
    <w:rsid w:val="00731160"/>
    <w:rsid w:val="007608C3"/>
    <w:rsid w:val="0076274B"/>
    <w:rsid w:val="00766369"/>
    <w:rsid w:val="0078171E"/>
    <w:rsid w:val="007965AA"/>
    <w:rsid w:val="00796A5D"/>
    <w:rsid w:val="007C75A2"/>
    <w:rsid w:val="007E4C7C"/>
    <w:rsid w:val="007E7522"/>
    <w:rsid w:val="0082118F"/>
    <w:rsid w:val="00853E81"/>
    <w:rsid w:val="00860763"/>
    <w:rsid w:val="00872DF2"/>
    <w:rsid w:val="00882F8D"/>
    <w:rsid w:val="00885A90"/>
    <w:rsid w:val="00891DE4"/>
    <w:rsid w:val="008B047E"/>
    <w:rsid w:val="008B3D88"/>
    <w:rsid w:val="008B4F6A"/>
    <w:rsid w:val="008C36B4"/>
    <w:rsid w:val="008D7B93"/>
    <w:rsid w:val="008E5E0E"/>
    <w:rsid w:val="008F2A7E"/>
    <w:rsid w:val="00900030"/>
    <w:rsid w:val="009125E5"/>
    <w:rsid w:val="0093387B"/>
    <w:rsid w:val="00947889"/>
    <w:rsid w:val="00961E30"/>
    <w:rsid w:val="00967492"/>
    <w:rsid w:val="009725EB"/>
    <w:rsid w:val="009775C7"/>
    <w:rsid w:val="00982A00"/>
    <w:rsid w:val="00984A3B"/>
    <w:rsid w:val="0099247B"/>
    <w:rsid w:val="009B55DF"/>
    <w:rsid w:val="009C4F85"/>
    <w:rsid w:val="009D06D6"/>
    <w:rsid w:val="009D522A"/>
    <w:rsid w:val="00A168C8"/>
    <w:rsid w:val="00A176B0"/>
    <w:rsid w:val="00A24651"/>
    <w:rsid w:val="00A36E27"/>
    <w:rsid w:val="00A55AD9"/>
    <w:rsid w:val="00A64F38"/>
    <w:rsid w:val="00A84D89"/>
    <w:rsid w:val="00A92CEA"/>
    <w:rsid w:val="00A97025"/>
    <w:rsid w:val="00AC51E5"/>
    <w:rsid w:val="00AC61D6"/>
    <w:rsid w:val="00AF20AA"/>
    <w:rsid w:val="00B426CD"/>
    <w:rsid w:val="00B559FB"/>
    <w:rsid w:val="00B61D7E"/>
    <w:rsid w:val="00B64B00"/>
    <w:rsid w:val="00B7007A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635B"/>
    <w:rsid w:val="00C334EE"/>
    <w:rsid w:val="00C34147"/>
    <w:rsid w:val="00C40D16"/>
    <w:rsid w:val="00C44F60"/>
    <w:rsid w:val="00C655CD"/>
    <w:rsid w:val="00C72C15"/>
    <w:rsid w:val="00C73DF6"/>
    <w:rsid w:val="00CC0E2B"/>
    <w:rsid w:val="00CC493A"/>
    <w:rsid w:val="00CD5908"/>
    <w:rsid w:val="00CF012A"/>
    <w:rsid w:val="00CF7CE1"/>
    <w:rsid w:val="00D00769"/>
    <w:rsid w:val="00D127D5"/>
    <w:rsid w:val="00D44074"/>
    <w:rsid w:val="00D558E9"/>
    <w:rsid w:val="00D61790"/>
    <w:rsid w:val="00D90E9B"/>
    <w:rsid w:val="00D914DA"/>
    <w:rsid w:val="00D95B4A"/>
    <w:rsid w:val="00DB40E5"/>
    <w:rsid w:val="00DC6019"/>
    <w:rsid w:val="00DC67DC"/>
    <w:rsid w:val="00DF0E33"/>
    <w:rsid w:val="00DF6063"/>
    <w:rsid w:val="00E0033D"/>
    <w:rsid w:val="00E036F4"/>
    <w:rsid w:val="00E30DEA"/>
    <w:rsid w:val="00E51FB9"/>
    <w:rsid w:val="00E631D5"/>
    <w:rsid w:val="00E92CEF"/>
    <w:rsid w:val="00EA3EC6"/>
    <w:rsid w:val="00EA7544"/>
    <w:rsid w:val="00EB3B56"/>
    <w:rsid w:val="00EB6ED1"/>
    <w:rsid w:val="00EC3396"/>
    <w:rsid w:val="00EC60EC"/>
    <w:rsid w:val="00ED35A0"/>
    <w:rsid w:val="00F01313"/>
    <w:rsid w:val="00F16A0C"/>
    <w:rsid w:val="00F251B6"/>
    <w:rsid w:val="00F2638E"/>
    <w:rsid w:val="00F41734"/>
    <w:rsid w:val="00F61FAA"/>
    <w:rsid w:val="00F66638"/>
    <w:rsid w:val="00F8503F"/>
    <w:rsid w:val="00FA0929"/>
    <w:rsid w:val="00FA268A"/>
    <w:rsid w:val="00FB4F68"/>
    <w:rsid w:val="00FD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7817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link w:val="a4"/>
    <w:qFormat/>
    <w:rsid w:val="00C44F60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C44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4F60"/>
  </w:style>
  <w:style w:type="paragraph" w:styleId="a8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9">
    <w:name w:val="Body Text"/>
    <w:basedOn w:val="a"/>
    <w:link w:val="aa"/>
    <w:unhideWhenUsed/>
    <w:rsid w:val="00061D6B"/>
    <w:pPr>
      <w:spacing w:after="120"/>
    </w:pPr>
  </w:style>
  <w:style w:type="character" w:customStyle="1" w:styleId="aa">
    <w:name w:val="Основной текст Знак"/>
    <w:link w:val="a9"/>
    <w:uiPriority w:val="99"/>
    <w:rsid w:val="00061D6B"/>
    <w:rPr>
      <w:sz w:val="28"/>
      <w:szCs w:val="22"/>
    </w:rPr>
  </w:style>
  <w:style w:type="paragraph" w:styleId="ab">
    <w:name w:val="Balloon Text"/>
    <w:basedOn w:val="a"/>
    <w:link w:val="ac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nhideWhenUsed/>
    <w:rsid w:val="003500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0041"/>
    <w:rPr>
      <w:sz w:val="28"/>
      <w:szCs w:val="22"/>
    </w:rPr>
  </w:style>
  <w:style w:type="paragraph" w:customStyle="1" w:styleId="11">
    <w:name w:val="Заголовок1"/>
    <w:basedOn w:val="a"/>
    <w:next w:val="a9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">
    <w:name w:val="Title"/>
    <w:basedOn w:val="a"/>
    <w:next w:val="af0"/>
    <w:link w:val="af1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1">
    <w:name w:val="Название Знак"/>
    <w:basedOn w:val="a0"/>
    <w:link w:val="af"/>
    <w:rsid w:val="00EB3B56"/>
    <w:rPr>
      <w:b/>
      <w:bCs/>
      <w:sz w:val="32"/>
      <w:szCs w:val="24"/>
      <w:lang w:eastAsia="ar-SA"/>
    </w:rPr>
  </w:style>
  <w:style w:type="paragraph" w:styleId="af0">
    <w:name w:val="Subtitle"/>
    <w:basedOn w:val="a"/>
    <w:next w:val="a9"/>
    <w:link w:val="af2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2">
    <w:name w:val="Подзаголовок Знак"/>
    <w:basedOn w:val="a0"/>
    <w:link w:val="af0"/>
    <w:rsid w:val="00EB3B56"/>
    <w:rPr>
      <w:b/>
      <w:bCs/>
      <w:sz w:val="28"/>
      <w:szCs w:val="24"/>
      <w:lang w:eastAsia="ar-SA"/>
    </w:rPr>
  </w:style>
  <w:style w:type="paragraph" w:customStyle="1" w:styleId="12">
    <w:name w:val="Без интервала1"/>
    <w:rsid w:val="006D7A28"/>
    <w:pPr>
      <w:suppressAutoHyphens/>
    </w:pPr>
    <w:rPr>
      <w:rFonts w:ascii="Calibri" w:hAnsi="Calibri"/>
      <w:kern w:val="2"/>
      <w:sz w:val="22"/>
      <w:szCs w:val="22"/>
      <w:lang w:eastAsia="ar-SA"/>
    </w:rPr>
  </w:style>
  <w:style w:type="character" w:styleId="af3">
    <w:name w:val="Hyperlink"/>
    <w:rsid w:val="00FD208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8171E"/>
    <w:rPr>
      <w:rFonts w:ascii="Arial" w:eastAsia="Calibri" w:hAnsi="Arial"/>
      <w:b/>
      <w:bCs/>
      <w:kern w:val="32"/>
      <w:sz w:val="32"/>
      <w:szCs w:val="32"/>
    </w:rPr>
  </w:style>
  <w:style w:type="paragraph" w:customStyle="1" w:styleId="13">
    <w:name w:val="нум список 1"/>
    <w:basedOn w:val="a"/>
    <w:rsid w:val="0078171E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14">
    <w:name w:val="марк список 1"/>
    <w:basedOn w:val="a"/>
    <w:rsid w:val="0078171E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8171E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78171E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ConsNormal">
    <w:name w:val="ConsNormal"/>
    <w:rsid w:val="007817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locked/>
    <w:rsid w:val="0078171E"/>
    <w:rPr>
      <w:sz w:val="28"/>
      <w:szCs w:val="22"/>
    </w:rPr>
  </w:style>
  <w:style w:type="character" w:customStyle="1" w:styleId="apple-converted-space">
    <w:name w:val="apple-converted-space"/>
    <w:rsid w:val="0078171E"/>
    <w:rPr>
      <w:rFonts w:cs="Times New Roman"/>
    </w:rPr>
  </w:style>
  <w:style w:type="character" w:customStyle="1" w:styleId="ac">
    <w:name w:val="Текст выноски Знак"/>
    <w:link w:val="ab"/>
    <w:semiHidden/>
    <w:locked/>
    <w:rsid w:val="007817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171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5">
    <w:name w:val="footer"/>
    <w:basedOn w:val="a"/>
    <w:link w:val="af6"/>
    <w:rsid w:val="0078171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78171E"/>
    <w:rPr>
      <w:rFonts w:eastAsia="Calibri"/>
      <w:sz w:val="24"/>
      <w:szCs w:val="24"/>
    </w:rPr>
  </w:style>
  <w:style w:type="paragraph" w:customStyle="1" w:styleId="af7">
    <w:name w:val="Знак Знак Знак Знак"/>
    <w:basedOn w:val="a"/>
    <w:rsid w:val="007817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78171E"/>
    <w:rPr>
      <w:rFonts w:cs="Times New Roman"/>
      <w:color w:val="008000"/>
    </w:rPr>
  </w:style>
  <w:style w:type="character" w:customStyle="1" w:styleId="maintext1">
    <w:name w:val="maintext1"/>
    <w:rsid w:val="0078171E"/>
    <w:rPr>
      <w:vanish w:val="0"/>
      <w:webHidden w:val="0"/>
      <w:sz w:val="18"/>
      <w:szCs w:val="18"/>
      <w:specVanish w:val="0"/>
    </w:rPr>
  </w:style>
  <w:style w:type="paragraph" w:customStyle="1" w:styleId="ali0m00">
    <w:name w:val="ali0m0_0"/>
    <w:basedOn w:val="a"/>
    <w:rsid w:val="0078171E"/>
    <w:rPr>
      <w:sz w:val="24"/>
      <w:szCs w:val="24"/>
    </w:rPr>
  </w:style>
  <w:style w:type="paragraph" w:customStyle="1" w:styleId="ConsPlusNonformat">
    <w:name w:val="ConsPlusNonformat"/>
    <w:rsid w:val="00781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rsid w:val="0078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17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rsid w:val="0078171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b">
    <w:name w:val="Strong"/>
    <w:uiPriority w:val="22"/>
    <w:qFormat/>
    <w:rsid w:val="0078171E"/>
    <w:rPr>
      <w:b/>
      <w:bCs/>
    </w:rPr>
  </w:style>
  <w:style w:type="paragraph" w:customStyle="1" w:styleId="Style29">
    <w:name w:val="Style29"/>
    <w:basedOn w:val="a"/>
    <w:rsid w:val="0078171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1">
    <w:name w:val="s_1"/>
    <w:basedOn w:val="a"/>
    <w:rsid w:val="0078171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8171E"/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78171E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817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8171E"/>
  </w:style>
  <w:style w:type="character" w:customStyle="1" w:styleId="FontStyle46">
    <w:name w:val="Font Style46"/>
    <w:rsid w:val="0078171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817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7eBa9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36841832.0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3E0A40E4BAB52FBCAAA84DF877147AA92103EF57CD1F58AF656C875280227BA931F0A1246D2E2CB7753EX1j7G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54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DD7eBa9K" TargetMode="External"/><Relationship Id="rId30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C97F-39E9-4E80-B23A-763D8EE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54</Pages>
  <Words>19034</Words>
  <Characters>108500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59</cp:revision>
  <cp:lastPrinted>2018-05-15T06:14:00Z</cp:lastPrinted>
  <dcterms:created xsi:type="dcterms:W3CDTF">2017-12-20T07:13:00Z</dcterms:created>
  <dcterms:modified xsi:type="dcterms:W3CDTF">2020-11-09T11:25:00Z</dcterms:modified>
</cp:coreProperties>
</file>