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18" w:rsidRDefault="004F71D0" w:rsidP="007F24C0">
      <w:pPr>
        <w:pStyle w:val="Bodytext70"/>
        <w:shd w:val="clear" w:color="auto" w:fill="auto"/>
      </w:pPr>
      <w:r>
        <w:t xml:space="preserve">Федеральным государственным бюджетным учреждением </w:t>
      </w:r>
      <w:r w:rsidR="007F24C0">
        <w:t>«</w:t>
      </w:r>
      <w:r>
        <w:t>Фонд содей</w:t>
      </w:r>
      <w:r>
        <w:softHyphen/>
        <w:t>ствия развитию малых форм предприятий в научно-технической сфере</w:t>
      </w:r>
      <w:r w:rsidR="007F24C0">
        <w:t>»</w:t>
      </w:r>
      <w:r>
        <w:t xml:space="preserve"> на пор</w:t>
      </w:r>
      <w:r>
        <w:softHyphen/>
        <w:t>тале в сети Интернет (</w:t>
      </w:r>
      <w:hyperlink r:id="rId7" w:history="1">
        <w:r w:rsidR="00DF5F95" w:rsidRPr="001F4293">
          <w:rPr>
            <w:rStyle w:val="a3"/>
            <w:lang w:val="en-US"/>
          </w:rPr>
          <w:t>http</w:t>
        </w:r>
        <w:r w:rsidR="00DF5F95" w:rsidRPr="001F4293">
          <w:rPr>
            <w:rStyle w:val="a3"/>
          </w:rPr>
          <w:t>://</w:t>
        </w:r>
        <w:r w:rsidR="00DF5F95" w:rsidRPr="001F4293">
          <w:rPr>
            <w:rStyle w:val="a3"/>
            <w:lang w:val="en-US"/>
          </w:rPr>
          <w:t>fasie</w:t>
        </w:r>
        <w:r w:rsidR="00DF5F95" w:rsidRPr="001F4293">
          <w:rPr>
            <w:rStyle w:val="a3"/>
          </w:rPr>
          <w:t>.</w:t>
        </w:r>
        <w:r w:rsidR="00DF5F95" w:rsidRPr="001F4293">
          <w:rPr>
            <w:rStyle w:val="a3"/>
            <w:lang w:val="en-US"/>
          </w:rPr>
          <w:t>ru</w:t>
        </w:r>
        <w:r w:rsidR="00DF5F95" w:rsidRPr="001F4293">
          <w:rPr>
            <w:rStyle w:val="a3"/>
          </w:rPr>
          <w:t>/</w:t>
        </w:r>
        <w:r w:rsidR="00DF5F95" w:rsidRPr="001F4293">
          <w:rPr>
            <w:rStyle w:val="a3"/>
            <w:lang w:val="en-US"/>
          </w:rPr>
          <w:t>programs</w:t>
        </w:r>
        <w:r w:rsidR="00DF5F95" w:rsidRPr="001F4293">
          <w:rPr>
            <w:rStyle w:val="a3"/>
          </w:rPr>
          <w:t>/</w:t>
        </w:r>
      </w:hyperlink>
      <w:r w:rsidR="007F24C0">
        <w:t>)</w:t>
      </w:r>
      <w:r>
        <w:t xml:space="preserve"> размещена информация о програм</w:t>
      </w:r>
      <w:r>
        <w:softHyphen/>
        <w:t>мах инновационного развития, направленных н</w:t>
      </w:r>
      <w:r>
        <w:t>а создание новых и развитие дей</w:t>
      </w:r>
      <w:r>
        <w:softHyphen/>
        <w:t xml:space="preserve">ствующих высокотехнологичных компаний, коммерциализацию результатов научно-технической деятельности. </w:t>
      </w:r>
      <w:r>
        <w:rPr>
          <w:rStyle w:val="Bodytext7TimesNewRoman13pt"/>
          <w:rFonts w:eastAsia="Georgia"/>
        </w:rPr>
        <w:t xml:space="preserve">В </w:t>
      </w:r>
      <w:r>
        <w:t>разделе, расположенном по адресу (</w:t>
      </w:r>
      <w:hyperlink r:id="rId8" w:history="1">
        <w:r w:rsidR="00DF5F95" w:rsidRPr="001F4293">
          <w:rPr>
            <w:rStyle w:val="a3"/>
          </w:rPr>
          <w:t>http://fasie.ru/programs/е</w:t>
        </w:r>
        <w:r w:rsidR="00DF5F95" w:rsidRPr="001F4293">
          <w:rPr>
            <w:rStyle w:val="a3"/>
            <w:lang w:val="en-US"/>
          </w:rPr>
          <w:t>vents</w:t>
        </w:r>
        <w:r w:rsidR="00DF5F95" w:rsidRPr="001F4293">
          <w:rPr>
            <w:rStyle w:val="a3"/>
          </w:rPr>
          <w:t>-2020/</w:t>
        </w:r>
      </w:hyperlink>
      <w:r>
        <w:t>) в рамках каждой программы размещены предстоящие ко</w:t>
      </w:r>
      <w:r>
        <w:t>нкурсы, а также условия и сроки их проведения.</w:t>
      </w:r>
    </w:p>
    <w:p w:rsidR="00BD6618" w:rsidRDefault="004F71D0">
      <w:pPr>
        <w:pStyle w:val="Bodytext20"/>
        <w:shd w:val="clear" w:color="auto" w:fill="auto"/>
        <w:spacing w:line="307" w:lineRule="exact"/>
        <w:ind w:firstLine="760"/>
        <w:jc w:val="both"/>
      </w:pPr>
      <w:r>
        <w:t xml:space="preserve">Автономной некоммерческой организацией </w:t>
      </w:r>
      <w:r w:rsidR="00DF5F95">
        <w:t>«</w:t>
      </w:r>
      <w:r>
        <w:t>Цифровая экономика</w:t>
      </w:r>
      <w:r w:rsidR="00DF5F95">
        <w:t>»</w:t>
      </w:r>
      <w:r>
        <w:t xml:space="preserve"> на пор</w:t>
      </w:r>
      <w:r>
        <w:softHyphen/>
        <w:t>тале (</w:t>
      </w:r>
      <w:hyperlink r:id="rId9" w:history="1">
        <w:r w:rsidR="00DF5F95" w:rsidRPr="001F4293">
          <w:rPr>
            <w:rStyle w:val="a3"/>
            <w:lang w:val="en-US"/>
          </w:rPr>
          <w:t>https</w:t>
        </w:r>
        <w:r w:rsidR="00DF5F95" w:rsidRPr="001F4293">
          <w:rPr>
            <w:rStyle w:val="a3"/>
          </w:rPr>
          <w:t>://</w:t>
        </w:r>
        <w:r w:rsidR="00DF5F95" w:rsidRPr="001F4293">
          <w:rPr>
            <w:rStyle w:val="a3"/>
            <w:lang w:val="en-US"/>
          </w:rPr>
          <w:t>digital</w:t>
        </w:r>
        <w:r w:rsidR="00DF5F95" w:rsidRPr="001F4293">
          <w:rPr>
            <w:rStyle w:val="a3"/>
          </w:rPr>
          <w:t>.</w:t>
        </w:r>
        <w:r w:rsidR="00DF5F95" w:rsidRPr="001F4293">
          <w:rPr>
            <w:rStyle w:val="a3"/>
            <w:lang w:val="en-US"/>
          </w:rPr>
          <w:t>ac</w:t>
        </w:r>
        <w:r w:rsidR="00DF5F95" w:rsidRPr="001F4293">
          <w:rPr>
            <w:rStyle w:val="a3"/>
          </w:rPr>
          <w:t>.</w:t>
        </w:r>
        <w:proofErr w:type="spellStart"/>
        <w:r w:rsidR="00DF5F95" w:rsidRPr="001F4293">
          <w:rPr>
            <w:rStyle w:val="a3"/>
            <w:lang w:val="en-US"/>
          </w:rPr>
          <w:t>gov</w:t>
        </w:r>
        <w:proofErr w:type="spellEnd"/>
        <w:r w:rsidR="00DF5F95" w:rsidRPr="001F4293">
          <w:rPr>
            <w:rStyle w:val="a3"/>
          </w:rPr>
          <w:t>.</w:t>
        </w:r>
        <w:proofErr w:type="spellStart"/>
        <w:r w:rsidR="00DF5F95" w:rsidRPr="001F4293">
          <w:rPr>
            <w:rStyle w:val="a3"/>
            <w:lang w:val="en-US"/>
          </w:rPr>
          <w:t>ru</w:t>
        </w:r>
        <w:proofErr w:type="spellEnd"/>
        <w:r w:rsidR="00DF5F95" w:rsidRPr="001F4293">
          <w:rPr>
            <w:rStyle w:val="a3"/>
          </w:rPr>
          <w:t>/</w:t>
        </w:r>
        <w:r w:rsidR="00DF5F95" w:rsidRPr="001F4293">
          <w:rPr>
            <w:rStyle w:val="a3"/>
            <w:lang w:val="en-US"/>
          </w:rPr>
          <w:t>support</w:t>
        </w:r>
        <w:r w:rsidR="00DF5F95" w:rsidRPr="001F4293">
          <w:rPr>
            <w:rStyle w:val="a3"/>
          </w:rPr>
          <w:t>/</w:t>
        </w:r>
      </w:hyperlink>
      <w:r>
        <w:t>) размещена информация о программах мер поддержки по направлениям: промышленные разработки, лидирующие и</w:t>
      </w:r>
      <w:r>
        <w:t>сследо</w:t>
      </w:r>
      <w:r>
        <w:softHyphen/>
        <w:t>вательские центры, компании-лидеры, отраслевые проекты, малые предприятия, региональные проекты.</w:t>
      </w:r>
    </w:p>
    <w:p w:rsidR="00BD6618" w:rsidRDefault="004F71D0">
      <w:pPr>
        <w:pStyle w:val="Bodytext20"/>
        <w:shd w:val="clear" w:color="auto" w:fill="auto"/>
        <w:spacing w:line="307" w:lineRule="exact"/>
        <w:ind w:firstLine="760"/>
        <w:jc w:val="both"/>
      </w:pPr>
      <w:r>
        <w:t>Российским фондом развития информационных технологий на портале (</w:t>
      </w:r>
      <w:hyperlink r:id="rId10" w:history="1">
        <w:r w:rsidR="00DF5F95" w:rsidRPr="001F4293">
          <w:rPr>
            <w:rStyle w:val="a3"/>
            <w:lang w:val="en-US"/>
          </w:rPr>
          <w:t>https</w:t>
        </w:r>
        <w:r w:rsidR="00DF5F95" w:rsidRPr="001F4293">
          <w:rPr>
            <w:rStyle w:val="a3"/>
          </w:rPr>
          <w:t>://</w:t>
        </w:r>
        <w:proofErr w:type="spellStart"/>
        <w:r w:rsidR="00DF5F95" w:rsidRPr="001F4293">
          <w:rPr>
            <w:rStyle w:val="a3"/>
          </w:rPr>
          <w:t>рфрит.рф</w:t>
        </w:r>
        <w:proofErr w:type="spellEnd"/>
        <w:r w:rsidR="00DF5F95" w:rsidRPr="001F4293">
          <w:rPr>
            <w:rStyle w:val="a3"/>
          </w:rPr>
          <w:t>/</w:t>
        </w:r>
        <w:r w:rsidR="00DF5F95" w:rsidRPr="001F4293">
          <w:rPr>
            <w:rStyle w:val="a3"/>
            <w:lang w:val="en-US"/>
          </w:rPr>
          <w:t>support</w:t>
        </w:r>
        <w:r w:rsidR="00DF5F95" w:rsidRPr="00DF5F95">
          <w:rPr>
            <w:rStyle w:val="a3"/>
          </w:rPr>
          <w:t>-</w:t>
        </w:r>
        <w:r w:rsidR="00DF5F95" w:rsidRPr="001F4293">
          <w:rPr>
            <w:rStyle w:val="a3"/>
            <w:lang w:val="en-US"/>
          </w:rPr>
          <w:t>measure</w:t>
        </w:r>
      </w:hyperlink>
      <w:r>
        <w:t>) в разделе Конкурсы размещается информация о поддержке</w:t>
      </w:r>
      <w:r>
        <w:t xml:space="preserve"> проектов в области информатизации и связи, о порядке отбора про</w:t>
      </w:r>
      <w:r>
        <w:softHyphen/>
        <w:t xml:space="preserve">ектов, требованиях к </w:t>
      </w:r>
      <w:proofErr w:type="spellStart"/>
      <w:r>
        <w:t>грантополучателям</w:t>
      </w:r>
      <w:proofErr w:type="spellEnd"/>
      <w:r>
        <w:t>, конкурсных процедурах.</w:t>
      </w:r>
    </w:p>
    <w:p w:rsidR="00BD6618" w:rsidRDefault="004F71D0">
      <w:pPr>
        <w:pStyle w:val="Bodytext20"/>
        <w:shd w:val="clear" w:color="auto" w:fill="auto"/>
        <w:spacing w:line="307" w:lineRule="exact"/>
        <w:ind w:firstLine="760"/>
        <w:jc w:val="both"/>
      </w:pPr>
      <w:r>
        <w:t xml:space="preserve">Фонд </w:t>
      </w:r>
      <w:r w:rsidR="00DF5F95">
        <w:t>«</w:t>
      </w:r>
      <w:proofErr w:type="spellStart"/>
      <w:r>
        <w:t>Сколково</w:t>
      </w:r>
      <w:proofErr w:type="spellEnd"/>
      <w:r w:rsidR="00DF5F95">
        <w:t>»</w:t>
      </w:r>
      <w:r>
        <w:t xml:space="preserve"> планирует объявить конкурсный отбор проектов по направлениям сквозных цифровых технологий, более подробно с инфо</w:t>
      </w:r>
      <w:r>
        <w:t>рмацией об участии в конкурсном отборе можно ознакомит</w:t>
      </w:r>
      <w:r w:rsidR="00DF5F95">
        <w:t>ь</w:t>
      </w:r>
      <w:r>
        <w:t>ся на портале</w:t>
      </w:r>
      <w:bookmarkStart w:id="0" w:name="_GoBack"/>
      <w:bookmarkEnd w:id="0"/>
      <w:r>
        <w:t xml:space="preserve"> (</w:t>
      </w:r>
      <w:hyperlink r:id="rId11" w:history="1">
        <w:r w:rsidR="00DF5F95" w:rsidRPr="001F4293">
          <w:rPr>
            <w:rStyle w:val="a3"/>
            <w:lang w:val="en-US"/>
          </w:rPr>
          <w:t>https</w:t>
        </w:r>
        <w:r w:rsidR="00DF5F95" w:rsidRPr="001F4293">
          <w:rPr>
            <w:rStyle w:val="a3"/>
          </w:rPr>
          <w:t>://</w:t>
        </w:r>
        <w:proofErr w:type="spellStart"/>
        <w:r w:rsidR="00DF5F95" w:rsidRPr="001F4293">
          <w:rPr>
            <w:rStyle w:val="a3"/>
            <w:lang w:val="en-US"/>
          </w:rPr>
          <w:t>dtech</w:t>
        </w:r>
        <w:proofErr w:type="spellEnd"/>
        <w:r w:rsidR="00DF5F95" w:rsidRPr="00DF5F95">
          <w:rPr>
            <w:rStyle w:val="a3"/>
          </w:rPr>
          <w:t>.</w:t>
        </w:r>
        <w:proofErr w:type="spellStart"/>
        <w:r w:rsidR="00DF5F95" w:rsidRPr="001F4293">
          <w:rPr>
            <w:rStyle w:val="a3"/>
            <w:lang w:val="en-US"/>
          </w:rPr>
          <w:t>sk</w:t>
        </w:r>
        <w:proofErr w:type="spellEnd"/>
        <w:r w:rsidR="00DF5F95" w:rsidRPr="00DF5F95">
          <w:rPr>
            <w:rStyle w:val="a3"/>
          </w:rPr>
          <w:t>.</w:t>
        </w:r>
        <w:proofErr w:type="spellStart"/>
        <w:r w:rsidR="00DF5F95" w:rsidRPr="001F4293">
          <w:rPr>
            <w:rStyle w:val="a3"/>
            <w:lang w:val="en-US"/>
          </w:rPr>
          <w:t>ru</w:t>
        </w:r>
        <w:proofErr w:type="spellEnd"/>
        <w:r w:rsidR="00DF5F95" w:rsidRPr="00DF5F95">
          <w:rPr>
            <w:rStyle w:val="a3"/>
          </w:rPr>
          <w:t>/</w:t>
        </w:r>
      </w:hyperlink>
      <w:r>
        <w:t>).</w:t>
      </w:r>
    </w:p>
    <w:sectPr w:rsidR="00BD6618">
      <w:pgSz w:w="11900" w:h="16840"/>
      <w:pgMar w:top="1853" w:right="1104" w:bottom="979" w:left="15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D0" w:rsidRDefault="004F71D0">
      <w:r>
        <w:separator/>
      </w:r>
    </w:p>
  </w:endnote>
  <w:endnote w:type="continuationSeparator" w:id="0">
    <w:p w:rsidR="004F71D0" w:rsidRDefault="004F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D0" w:rsidRDefault="004F71D0"/>
  </w:footnote>
  <w:footnote w:type="continuationSeparator" w:id="0">
    <w:p w:rsidR="004F71D0" w:rsidRDefault="004F71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18"/>
    <w:rsid w:val="004F71D0"/>
    <w:rsid w:val="007F24C0"/>
    <w:rsid w:val="00BD6618"/>
    <w:rsid w:val="00D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8Exact">
    <w:name w:val="Body text (8) Exact"/>
    <w:basedOn w:val="a0"/>
    <w:link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Exact">
    <w:name w:val="Body text (9) Exact"/>
    <w:basedOn w:val="a0"/>
    <w:link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85pt">
    <w:name w:val="Body text (3) + 8.5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47ptBold">
    <w:name w:val="Body text (4) + 7 pt;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Bodytext47ptBold0">
    <w:name w:val="Body text (4) + 7 pt;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a0"/>
    <w:link w:val="Body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</w:rPr>
  </w:style>
  <w:style w:type="character" w:customStyle="1" w:styleId="Bodytext7TimesNewRoman13pt">
    <w:name w:val="Body text (7) + Times New Roman;13 pt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57ptBold">
    <w:name w:val="Body text (5) + 7 pt;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9">
    <w:name w:val="Body text (9)"/>
    <w:basedOn w:val="a"/>
    <w:link w:val="Bodytext9Exact"/>
    <w:pPr>
      <w:shd w:val="clear" w:color="auto" w:fill="FFFFFF"/>
      <w:spacing w:line="163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20" w:line="360" w:lineRule="exact"/>
      <w:ind w:firstLine="7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12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307" w:lineRule="exact"/>
      <w:ind w:firstLine="760"/>
      <w:jc w:val="both"/>
    </w:pPr>
    <w:rPr>
      <w:rFonts w:ascii="Georgia" w:eastAsia="Georgia" w:hAnsi="Georgia" w:cs="Georg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8Exact">
    <w:name w:val="Body text (8) Exact"/>
    <w:basedOn w:val="a0"/>
    <w:link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Exact">
    <w:name w:val="Body text (9) Exact"/>
    <w:basedOn w:val="a0"/>
    <w:link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85pt">
    <w:name w:val="Body text (3) + 8.5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47ptBold">
    <w:name w:val="Body text (4) + 7 pt;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Bodytext47ptBold0">
    <w:name w:val="Body text (4) + 7 pt;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a0"/>
    <w:link w:val="Body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</w:rPr>
  </w:style>
  <w:style w:type="character" w:customStyle="1" w:styleId="Bodytext7TimesNewRoman13pt">
    <w:name w:val="Body text (7) + Times New Roman;13 pt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57ptBold">
    <w:name w:val="Body text (5) + 7 pt;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9">
    <w:name w:val="Body text (9)"/>
    <w:basedOn w:val="a"/>
    <w:link w:val="Bodytext9Exact"/>
    <w:pPr>
      <w:shd w:val="clear" w:color="auto" w:fill="FFFFFF"/>
      <w:spacing w:line="163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20" w:line="360" w:lineRule="exact"/>
      <w:ind w:firstLine="7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12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307" w:lineRule="exact"/>
      <w:ind w:firstLine="760"/>
      <w:jc w:val="both"/>
    </w:pPr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ie.ru/programs/&#1077;vents-202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asie.ru/programs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tech.sk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&#1088;&#1092;&#1088;&#1080;&#1090;.&#1088;&#1092;/support-meas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gital.ac.gov.ru/sup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Image Files Converted to PDF</vt:lpstr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Files Converted to PDF</dc:title>
  <dc:subject>ScanWizard</dc:subject>
  <dc:creator>Kononova</dc:creator>
  <cp:lastModifiedBy>Kononova</cp:lastModifiedBy>
  <cp:revision>2</cp:revision>
  <dcterms:created xsi:type="dcterms:W3CDTF">2020-09-29T13:35:00Z</dcterms:created>
  <dcterms:modified xsi:type="dcterms:W3CDTF">2020-09-29T13:35:00Z</dcterms:modified>
</cp:coreProperties>
</file>