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A7" w:rsidRDefault="004539A7" w:rsidP="004539A7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33DF8" w:rsidP="00965110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2940" cy="815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E" w:rsidRDefault="007017CE" w:rsidP="00965110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7017CE" w:rsidRDefault="007017CE" w:rsidP="00965110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965110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017CE" w:rsidP="00965110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965110">
      <w:pPr>
        <w:jc w:val="center"/>
        <w:rPr>
          <w:b/>
          <w:bCs/>
        </w:rPr>
      </w:pPr>
    </w:p>
    <w:p w:rsidR="007017CE" w:rsidRPr="00B20EAB" w:rsidRDefault="007017CE" w:rsidP="00965110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 w:rsidR="00B20EAB" w:rsidRPr="00B20EAB">
        <w:rPr>
          <w:bCs/>
        </w:rPr>
        <w:t>_______________</w:t>
      </w:r>
      <w:r w:rsidRPr="00B20EAB">
        <w:rPr>
          <w:bCs/>
          <w:sz w:val="28"/>
          <w:szCs w:val="28"/>
        </w:rPr>
        <w:t xml:space="preserve">      </w:t>
      </w:r>
      <w:r w:rsidR="00B20EAB" w:rsidRPr="00B20EAB">
        <w:rPr>
          <w:bCs/>
          <w:sz w:val="28"/>
          <w:szCs w:val="28"/>
        </w:rPr>
        <w:t xml:space="preserve">                           </w:t>
      </w:r>
      <w:r w:rsidRPr="00B20EAB">
        <w:rPr>
          <w:bCs/>
          <w:sz w:val="28"/>
          <w:szCs w:val="28"/>
        </w:rPr>
        <w:t xml:space="preserve">                </w:t>
      </w:r>
      <w:r w:rsidR="007508C6">
        <w:rPr>
          <w:bCs/>
          <w:sz w:val="28"/>
          <w:szCs w:val="28"/>
        </w:rPr>
        <w:t xml:space="preserve"> </w:t>
      </w:r>
      <w:r w:rsidRPr="00B20EAB">
        <w:rPr>
          <w:bCs/>
          <w:sz w:val="28"/>
          <w:szCs w:val="28"/>
        </w:rPr>
        <w:t xml:space="preserve">                </w:t>
      </w:r>
      <w:r w:rsidR="00B20EAB">
        <w:rPr>
          <w:bCs/>
          <w:sz w:val="28"/>
          <w:szCs w:val="28"/>
        </w:rPr>
        <w:t xml:space="preserve">              </w:t>
      </w:r>
      <w:r w:rsidRPr="00B20EAB">
        <w:rPr>
          <w:bCs/>
          <w:sz w:val="28"/>
          <w:szCs w:val="28"/>
        </w:rPr>
        <w:t xml:space="preserve">                </w:t>
      </w:r>
      <w:r w:rsidRPr="00B20EAB">
        <w:rPr>
          <w:bCs/>
        </w:rPr>
        <w:t>№</w:t>
      </w:r>
      <w:r w:rsidR="007508C6">
        <w:rPr>
          <w:bCs/>
        </w:rPr>
        <w:t>_____</w:t>
      </w:r>
    </w:p>
    <w:p w:rsidR="007017CE" w:rsidRDefault="007017CE" w:rsidP="00965110">
      <w:pPr>
        <w:jc w:val="center"/>
      </w:pPr>
      <w:r w:rsidRPr="00B20EAB">
        <w:t>ст-ца Скобелевская</w:t>
      </w:r>
    </w:p>
    <w:p w:rsidR="004539A7" w:rsidRDefault="004539A7" w:rsidP="00965110">
      <w:pPr>
        <w:jc w:val="center"/>
      </w:pPr>
    </w:p>
    <w:p w:rsidR="005323E6" w:rsidRPr="00625AE9" w:rsidRDefault="005323E6" w:rsidP="005323E6">
      <w:pPr>
        <w:jc w:val="center"/>
        <w:rPr>
          <w:b/>
          <w:sz w:val="28"/>
          <w:szCs w:val="28"/>
        </w:rPr>
      </w:pPr>
      <w:r w:rsidRPr="00625AE9">
        <w:rPr>
          <w:b/>
          <w:sz w:val="28"/>
          <w:szCs w:val="28"/>
        </w:rPr>
        <w:t xml:space="preserve">Об утверждении Порядка оплаты имущества, находящегося в муниципальной собственности </w:t>
      </w:r>
      <w:r>
        <w:rPr>
          <w:b/>
          <w:sz w:val="28"/>
          <w:szCs w:val="28"/>
        </w:rPr>
        <w:t>Скобелевского сельского поселения Гулькевичского района</w:t>
      </w: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23E6" w:rsidRPr="00625AE9" w:rsidRDefault="005323E6" w:rsidP="005323E6">
      <w:pPr>
        <w:ind w:firstLine="709"/>
        <w:jc w:val="both"/>
        <w:rPr>
          <w:sz w:val="28"/>
          <w:szCs w:val="28"/>
        </w:rPr>
      </w:pPr>
      <w:r w:rsidRPr="00C361D0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</w:t>
      </w:r>
      <w:r w:rsidRPr="00C361D0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FD73DE">
        <w:rPr>
          <w:sz w:val="28"/>
          <w:szCs w:val="28"/>
        </w:rPr>
        <w:t>постановлением Правительства Российской Федерации от 12 августа 2002 г</w:t>
      </w:r>
      <w:r>
        <w:rPr>
          <w:sz w:val="28"/>
          <w:szCs w:val="28"/>
        </w:rPr>
        <w:t>ода</w:t>
      </w:r>
      <w:r w:rsidRPr="00FD73DE">
        <w:rPr>
          <w:sz w:val="28"/>
          <w:szCs w:val="28"/>
        </w:rPr>
        <w:t xml:space="preserve"> № 585 «Об утверждении Положения об о</w:t>
      </w:r>
      <w:bookmarkStart w:id="0" w:name="_GoBack"/>
      <w:bookmarkEnd w:id="0"/>
      <w:r w:rsidRPr="00FD73DE">
        <w:rPr>
          <w:sz w:val="28"/>
          <w:szCs w:val="28"/>
        </w:rPr>
        <w:t xml:space="preserve">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>
        <w:rPr>
          <w:sz w:val="28"/>
          <w:szCs w:val="28"/>
        </w:rPr>
        <w:t>п</w:t>
      </w:r>
      <w:r w:rsidRPr="00FD73DE">
        <w:rPr>
          <w:sz w:val="28"/>
          <w:szCs w:val="28"/>
        </w:rPr>
        <w:t>остановлением Правительства Российской Федерации от 12 августа 2002</w:t>
      </w:r>
      <w:r>
        <w:rPr>
          <w:sz w:val="28"/>
          <w:szCs w:val="28"/>
        </w:rPr>
        <w:t xml:space="preserve"> года</w:t>
      </w:r>
      <w:r w:rsidRPr="00FD73DE">
        <w:rPr>
          <w:sz w:val="28"/>
          <w:szCs w:val="28"/>
        </w:rPr>
        <w:t xml:space="preserve"> № 584 «Об утверждении Положения о проведении конкурса по продаже государственного или муниципального имущества», решением Совета </w:t>
      </w:r>
      <w:r>
        <w:rPr>
          <w:sz w:val="28"/>
          <w:szCs w:val="28"/>
        </w:rPr>
        <w:t>Скобелевского сельского поселения Гулькевичского района 50</w:t>
      </w:r>
      <w:r w:rsidRPr="00FD73DE">
        <w:rPr>
          <w:sz w:val="28"/>
          <w:szCs w:val="28"/>
        </w:rPr>
        <w:t xml:space="preserve"> сессии </w:t>
      </w:r>
      <w:r>
        <w:rPr>
          <w:sz w:val="28"/>
          <w:szCs w:val="28"/>
        </w:rPr>
        <w:t>2 созыва от 21</w:t>
      </w:r>
      <w:r w:rsidRPr="00FD73D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2</w:t>
      </w:r>
      <w:r w:rsidRPr="00FD73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FD73DE">
        <w:rPr>
          <w:sz w:val="28"/>
          <w:szCs w:val="28"/>
        </w:rPr>
        <w:t xml:space="preserve"> «</w:t>
      </w:r>
      <w:r w:rsidRPr="005323E6">
        <w:rPr>
          <w:sz w:val="28"/>
          <w:szCs w:val="28"/>
        </w:rPr>
        <w:t>Об утверждении Положения о порядке владения, пользования и распоряжения имуществом, находящимся в муниципальной собственности Скобелевского сельского поселения Гулькевичского района</w:t>
      </w:r>
      <w:r w:rsidRPr="00FD73DE">
        <w:rPr>
          <w:sz w:val="28"/>
          <w:szCs w:val="28"/>
        </w:rPr>
        <w:t>»</w:t>
      </w:r>
      <w:r w:rsidRPr="00C361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625AE9">
        <w:rPr>
          <w:sz w:val="28"/>
          <w:szCs w:val="28"/>
        </w:rPr>
        <w:t>п</w:t>
      </w:r>
      <w:proofErr w:type="gramEnd"/>
      <w:r w:rsidRPr="00625AE9">
        <w:rPr>
          <w:sz w:val="28"/>
          <w:szCs w:val="28"/>
        </w:rPr>
        <w:t xml:space="preserve"> о с т а н </w:t>
      </w:r>
      <w:proofErr w:type="gramStart"/>
      <w:r w:rsidRPr="00625AE9">
        <w:rPr>
          <w:sz w:val="28"/>
          <w:szCs w:val="28"/>
        </w:rPr>
        <w:t>о</w:t>
      </w:r>
      <w:proofErr w:type="gramEnd"/>
      <w:r w:rsidRPr="00625AE9">
        <w:rPr>
          <w:sz w:val="28"/>
          <w:szCs w:val="28"/>
        </w:rPr>
        <w:t xml:space="preserve"> в л я ю:</w:t>
      </w:r>
    </w:p>
    <w:p w:rsidR="005323E6" w:rsidRDefault="005323E6" w:rsidP="00532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5AE9">
        <w:rPr>
          <w:sz w:val="28"/>
          <w:szCs w:val="28"/>
        </w:rPr>
        <w:t xml:space="preserve">Утвердить </w:t>
      </w:r>
      <w:hyperlink w:anchor="sub_1000" w:history="1">
        <w:r w:rsidRPr="005323E6">
          <w:rPr>
            <w:rStyle w:val="af0"/>
            <w:color w:val="auto"/>
            <w:sz w:val="28"/>
            <w:szCs w:val="28"/>
          </w:rPr>
          <w:t>Порядок</w:t>
        </w:r>
      </w:hyperlink>
      <w:r w:rsidRPr="00625AE9">
        <w:rPr>
          <w:sz w:val="28"/>
          <w:szCs w:val="28"/>
        </w:rPr>
        <w:t xml:space="preserve"> оплаты имущества, находящегося в муниципальной собственности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625AE9">
        <w:rPr>
          <w:sz w:val="28"/>
          <w:szCs w:val="28"/>
        </w:rPr>
        <w:t>(прилагается).</w:t>
      </w:r>
    </w:p>
    <w:p w:rsidR="004539A7" w:rsidRPr="009671C7" w:rsidRDefault="004539A7" w:rsidP="004539A7">
      <w:pPr>
        <w:pStyle w:val="af"/>
        <w:tabs>
          <w:tab w:val="left" w:pos="1276"/>
        </w:tabs>
        <w:ind w:left="0" w:firstLine="708"/>
        <w:jc w:val="both"/>
        <w:rPr>
          <w:szCs w:val="28"/>
        </w:rPr>
      </w:pPr>
      <w:r w:rsidRPr="004539A7">
        <w:rPr>
          <w:kern w:val="1"/>
          <w:szCs w:val="28"/>
        </w:rPr>
        <w:t xml:space="preserve">2. </w:t>
      </w:r>
      <w:r w:rsidR="005323E6">
        <w:rPr>
          <w:kern w:val="1"/>
          <w:szCs w:val="28"/>
        </w:rPr>
        <w:t>С</w:t>
      </w:r>
      <w:r>
        <w:rPr>
          <w:szCs w:val="28"/>
        </w:rPr>
        <w:t>пециалисту</w:t>
      </w:r>
      <w:r w:rsidR="00F94620">
        <w:rPr>
          <w:szCs w:val="28"/>
        </w:rPr>
        <w:t xml:space="preserve"> </w:t>
      </w:r>
      <w:r w:rsidR="005323E6">
        <w:rPr>
          <w:szCs w:val="28"/>
        </w:rPr>
        <w:t xml:space="preserve">1 категории </w:t>
      </w:r>
      <w:r w:rsidRPr="00F16A0C">
        <w:rPr>
          <w:szCs w:val="28"/>
        </w:rPr>
        <w:t xml:space="preserve">администрации Скобелевского сельского поселения Гулькевичского района </w:t>
      </w:r>
      <w:r w:rsidR="005323E6">
        <w:rPr>
          <w:szCs w:val="28"/>
        </w:rPr>
        <w:t>О.С. Путивильской</w:t>
      </w:r>
      <w:r>
        <w:rPr>
          <w:szCs w:val="28"/>
        </w:rPr>
        <w:t xml:space="preserve"> </w:t>
      </w:r>
      <w:r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>
        <w:rPr>
          <w:szCs w:val="28"/>
        </w:rPr>
        <w:t>3</w:t>
      </w:r>
      <w:r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Cs w:val="28"/>
        </w:rPr>
        <w:t xml:space="preserve"> </w:t>
      </w:r>
      <w:r w:rsidRPr="009671C7">
        <w:rPr>
          <w:szCs w:val="28"/>
        </w:rPr>
        <w:t>и разместить на сайте Скобелевского сельского поселения Гулькевичского района в сети «Интернет».</w:t>
      </w:r>
    </w:p>
    <w:p w:rsidR="00973CDC" w:rsidRDefault="004539A7" w:rsidP="004539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973CDC" w:rsidSect="00973CDC">
          <w:headerReference w:type="even" r:id="rId9"/>
          <w:headerReference w:type="default" r:id="rId10"/>
          <w:pgSz w:w="11906" w:h="16838"/>
          <w:pgMar w:top="425" w:right="567" w:bottom="1134" w:left="1701" w:header="709" w:footer="709" w:gutter="0"/>
          <w:cols w:space="708"/>
          <w:titlePg/>
          <w:docGrid w:linePitch="360"/>
        </w:sectPr>
      </w:pPr>
      <w:r w:rsidRPr="004539A7">
        <w:rPr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4539A7">
        <w:rPr>
          <w:sz w:val="28"/>
          <w:szCs w:val="28"/>
        </w:rPr>
        <w:t>за</w:t>
      </w:r>
      <w:proofErr w:type="gramEnd"/>
      <w:r w:rsidRPr="004539A7">
        <w:rPr>
          <w:sz w:val="28"/>
          <w:szCs w:val="28"/>
        </w:rPr>
        <w:t xml:space="preserve"> </w:t>
      </w:r>
    </w:p>
    <w:p w:rsidR="004539A7" w:rsidRPr="004539A7" w:rsidRDefault="004539A7" w:rsidP="00973C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9A7">
        <w:rPr>
          <w:sz w:val="28"/>
          <w:szCs w:val="28"/>
        </w:rPr>
        <w:lastRenderedPageBreak/>
        <w:t>собой.</w:t>
      </w:r>
    </w:p>
    <w:p w:rsidR="004539A7" w:rsidRPr="004539A7" w:rsidRDefault="004539A7" w:rsidP="004539A7">
      <w:pPr>
        <w:ind w:firstLine="708"/>
        <w:jc w:val="both"/>
        <w:rPr>
          <w:kern w:val="1"/>
          <w:sz w:val="28"/>
          <w:szCs w:val="28"/>
        </w:rPr>
      </w:pPr>
      <w:r w:rsidRPr="004539A7">
        <w:rPr>
          <w:kern w:val="1"/>
          <w:sz w:val="28"/>
          <w:szCs w:val="28"/>
        </w:rPr>
        <w:t xml:space="preserve">4. </w:t>
      </w:r>
      <w:r w:rsidRPr="004539A7">
        <w:rPr>
          <w:sz w:val="28"/>
          <w:szCs w:val="28"/>
        </w:rPr>
        <w:t>Постановление вступает в силу после его официального обнародования</w:t>
      </w:r>
      <w:r w:rsidRPr="004539A7">
        <w:rPr>
          <w:kern w:val="1"/>
          <w:sz w:val="28"/>
          <w:szCs w:val="28"/>
        </w:rPr>
        <w:t>.</w:t>
      </w: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Скобелевского сельского поселения                                  </w:t>
      </w: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 Ю.А. Велькер</w:t>
      </w:r>
    </w:p>
    <w:p w:rsidR="004539A7" w:rsidRP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973CDC" w:rsidRDefault="00973CDC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973CDC" w:rsidRDefault="00973CDC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973CDC" w:rsidRDefault="00973CDC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F94620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94620" w:rsidRDefault="00F94620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4539A7" w:rsidRPr="004539A7" w:rsidRDefault="00F94620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539A7" w:rsidRPr="004539A7" w:rsidRDefault="004539A7" w:rsidP="00F94620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 w:rsidRPr="004539A7">
        <w:rPr>
          <w:color w:val="000000"/>
          <w:sz w:val="28"/>
          <w:szCs w:val="28"/>
        </w:rPr>
        <w:t>постановлени</w:t>
      </w:r>
      <w:r w:rsidR="00F94620">
        <w:rPr>
          <w:color w:val="000000"/>
          <w:sz w:val="28"/>
          <w:szCs w:val="28"/>
        </w:rPr>
        <w:t>ем</w:t>
      </w:r>
      <w:r w:rsidRPr="004539A7">
        <w:rPr>
          <w:color w:val="000000"/>
          <w:sz w:val="28"/>
          <w:szCs w:val="28"/>
        </w:rPr>
        <w:t xml:space="preserve"> администрации </w:t>
      </w:r>
      <w:r w:rsidR="00F94620">
        <w:rPr>
          <w:color w:val="000000"/>
          <w:sz w:val="28"/>
          <w:szCs w:val="28"/>
        </w:rPr>
        <w:t>Скобелевского сельского поселения Гулькевичского района</w:t>
      </w:r>
    </w:p>
    <w:p w:rsidR="004539A7" w:rsidRDefault="004539A7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 w:rsidRPr="004539A7">
        <w:rPr>
          <w:color w:val="000000"/>
          <w:sz w:val="28"/>
          <w:szCs w:val="28"/>
        </w:rPr>
        <w:t>от ___________</w:t>
      </w:r>
      <w:r w:rsidR="00F94620">
        <w:rPr>
          <w:color w:val="000000"/>
          <w:sz w:val="28"/>
          <w:szCs w:val="28"/>
        </w:rPr>
        <w:t>____</w:t>
      </w:r>
      <w:r w:rsidRPr="004539A7">
        <w:rPr>
          <w:color w:val="000000"/>
          <w:sz w:val="28"/>
          <w:szCs w:val="28"/>
        </w:rPr>
        <w:t xml:space="preserve"> № ____</w:t>
      </w:r>
      <w:r w:rsidR="00F94620">
        <w:rPr>
          <w:color w:val="000000"/>
          <w:sz w:val="28"/>
          <w:szCs w:val="28"/>
        </w:rPr>
        <w:t>_</w:t>
      </w:r>
    </w:p>
    <w:p w:rsidR="005323E6" w:rsidRDefault="005323E6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5323E6" w:rsidRDefault="005323E6" w:rsidP="005323E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323E6" w:rsidRPr="00625AE9" w:rsidRDefault="005323E6" w:rsidP="005323E6">
      <w:pPr>
        <w:jc w:val="center"/>
        <w:rPr>
          <w:sz w:val="28"/>
          <w:szCs w:val="28"/>
        </w:rPr>
      </w:pPr>
      <w:r w:rsidRPr="00625AE9">
        <w:rPr>
          <w:sz w:val="28"/>
          <w:szCs w:val="28"/>
        </w:rPr>
        <w:t>Порядок</w:t>
      </w:r>
    </w:p>
    <w:p w:rsidR="005323E6" w:rsidRPr="00625AE9" w:rsidRDefault="005323E6" w:rsidP="005323E6">
      <w:pPr>
        <w:jc w:val="center"/>
        <w:rPr>
          <w:sz w:val="28"/>
          <w:szCs w:val="28"/>
        </w:rPr>
      </w:pPr>
      <w:r w:rsidRPr="00625AE9">
        <w:rPr>
          <w:sz w:val="28"/>
          <w:szCs w:val="28"/>
        </w:rPr>
        <w:t xml:space="preserve"> оплаты имущества, находящегося в муниципальной</w:t>
      </w:r>
      <w:r>
        <w:rPr>
          <w:sz w:val="28"/>
          <w:szCs w:val="28"/>
        </w:rPr>
        <w:t xml:space="preserve"> </w:t>
      </w:r>
      <w:r w:rsidRPr="00625AE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</w:p>
    <w:p w:rsidR="005323E6" w:rsidRPr="00625AE9" w:rsidRDefault="005323E6" w:rsidP="005323E6">
      <w:pPr>
        <w:jc w:val="center"/>
        <w:rPr>
          <w:sz w:val="28"/>
          <w:szCs w:val="28"/>
        </w:rPr>
      </w:pP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Pr="00C361D0">
        <w:rPr>
          <w:color w:val="000000"/>
          <w:sz w:val="28"/>
          <w:szCs w:val="28"/>
        </w:rPr>
        <w:t>. Настоящий Порядок регулирует вопросы оплаты муниципального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C361D0">
        <w:rPr>
          <w:color w:val="000000"/>
          <w:sz w:val="28"/>
          <w:szCs w:val="28"/>
        </w:rPr>
        <w:t>(далее -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26282F"/>
          <w:sz w:val="28"/>
          <w:szCs w:val="28"/>
        </w:rPr>
        <w:t>имущество</w:t>
      </w:r>
      <w:r w:rsidRPr="00C361D0">
        <w:rPr>
          <w:color w:val="000000"/>
          <w:sz w:val="28"/>
          <w:szCs w:val="28"/>
        </w:rPr>
        <w:t>), отчуждаемого в соответствии с Федеральным законом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           </w:t>
      </w:r>
      <w:r w:rsidRPr="00C361D0">
        <w:rPr>
          <w:color w:val="000000"/>
          <w:sz w:val="28"/>
          <w:szCs w:val="28"/>
        </w:rPr>
        <w:t>21 декабря 2001 года № 178-ФЗ «О приватизации государственного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и муниципального имущества»</w:t>
      </w:r>
      <w:r>
        <w:rPr>
          <w:color w:val="000000"/>
          <w:sz w:val="28"/>
          <w:szCs w:val="28"/>
        </w:rPr>
        <w:t xml:space="preserve"> (далее – Федеральный закон № 178-ФЗ)</w:t>
      </w:r>
      <w:r w:rsidRPr="00C361D0">
        <w:rPr>
          <w:color w:val="000000"/>
          <w:sz w:val="28"/>
          <w:szCs w:val="28"/>
        </w:rPr>
        <w:t>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2. Оплата имущества, приобретаемого покупателем в процессе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приватизации в соответствии с Федеральным законом № 178-ФЗ,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производится единовременно или в рассрочку. Срок рассрочки не может быть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более чем один год.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3. Решение о предоставлении рассрочки может быть принято в случае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приватизации муниципального имущества в соответствии со статьей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24 Федерального закона от 21 декабря 2001 года № 178-ФЗ в случае продажи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муниципального имущества без объявления цены.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4. Решение о предоставлении рассрочки принимается администрацией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C361D0">
        <w:rPr>
          <w:color w:val="000000"/>
          <w:sz w:val="28"/>
          <w:szCs w:val="28"/>
        </w:rPr>
        <w:t>и включается в решение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об условиях приватизации муниципального имущества.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5. В решении о предоставлении рассрочки указываются сроки ее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предоставления и порядок внесения платежей. Срок предоставления рассрочки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и порядок внесения платежей должны содержаться в информационном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сообщении о приватизации муниципального имущества.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6. На сумму денежных средств, по уплате которой предоставляется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рассрочка, производится начисление процентов исходя из ставки, равной одной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трети ставки рефинансирования Центрального банка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 xml:space="preserve">действующей на дату </w:t>
      </w:r>
      <w:r>
        <w:rPr>
          <w:color w:val="000000"/>
          <w:sz w:val="28"/>
          <w:szCs w:val="28"/>
        </w:rPr>
        <w:t>публикации</w:t>
      </w:r>
      <w:r w:rsidRPr="00C361D0">
        <w:rPr>
          <w:color w:val="000000"/>
          <w:sz w:val="28"/>
          <w:szCs w:val="28"/>
        </w:rPr>
        <w:t xml:space="preserve"> объявления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о продаже.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 xml:space="preserve">Начисленные проценты зачисляются в бюджет </w:t>
      </w:r>
      <w:r>
        <w:rPr>
          <w:sz w:val="28"/>
          <w:szCs w:val="28"/>
        </w:rPr>
        <w:t>Скобелевского сельского поселения Гулькевичского района.</w:t>
      </w:r>
      <w:r w:rsidR="00973CDC">
        <w:rPr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Начисленные проценты перечисляются в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порядке, установленном Бюджетным кодексом Российской Федерации.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Покупатель вправе оплатить приобретаемое муниципальное имущество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досрочно.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7. Право собственности на муниципальное имущество, приобретенное в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рассрочку, переходит в установленном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lastRenderedPageBreak/>
        <w:t>Федерации порядке, и на такие случаи требования пункта 3 статьи 32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Федерального закона № 178-ФЗ не распространяются.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Передача покупателю приобретенного в рассрочку имущества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осуществляется в порядке, установленном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Федерации и договором купли-продажи, не позднее чем через тридцать дней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361D0">
        <w:rPr>
          <w:color w:val="000000"/>
          <w:sz w:val="28"/>
          <w:szCs w:val="28"/>
        </w:rPr>
        <w:t>с даты заключения</w:t>
      </w:r>
      <w:proofErr w:type="gramEnd"/>
      <w:r w:rsidRPr="00C361D0">
        <w:rPr>
          <w:color w:val="000000"/>
          <w:sz w:val="28"/>
          <w:szCs w:val="28"/>
        </w:rPr>
        <w:t xml:space="preserve"> договора.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8. С момента передачи покупателю приобретенного в рассрочку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имущества и до момента его полной оплаты указанное имущество признается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находящимся в залоге для обеспечения исполнения покупателем его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обязанности по оплате приобретенного имущества.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В случае нарушения покупателем сроков и порядка внесения платежей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обращается взыскание на заложенное имущество в судебном порядке.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С покупателя могут быть взысканы также убытки, причиненные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неисполнением договора купли-продажи.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C361D0">
        <w:rPr>
          <w:color w:val="000000"/>
          <w:sz w:val="28"/>
          <w:szCs w:val="28"/>
        </w:rPr>
        <w:t>Единовременная оплата приватизируемого имущества осуществляется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покупателем в размере и сроки, указанные в договоре купли-продажи, но не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позднее 30 рабочих со дня заключения договора купли-продажи.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 xml:space="preserve">10. Денежные средства, получаемые от покупателей в счет оплаты имущества, зачисляются в бюджет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="00973CDC">
        <w:rPr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 xml:space="preserve">на счет продавца </w:t>
      </w:r>
      <w:r>
        <w:rPr>
          <w:color w:val="000000"/>
          <w:sz w:val="28"/>
          <w:szCs w:val="28"/>
        </w:rPr>
        <w:t>-</w:t>
      </w:r>
      <w:r w:rsidRPr="00C361D0">
        <w:rPr>
          <w:color w:val="000000"/>
          <w:sz w:val="28"/>
          <w:szCs w:val="28"/>
        </w:rPr>
        <w:t xml:space="preserve"> администрации </w:t>
      </w:r>
      <w:r w:rsidR="00973CDC">
        <w:rPr>
          <w:sz w:val="28"/>
          <w:szCs w:val="28"/>
        </w:rPr>
        <w:t>Скобелевского сельского поселения Гулькевичского района</w:t>
      </w:r>
      <w:r w:rsidRPr="00C361D0">
        <w:rPr>
          <w:color w:val="000000"/>
          <w:sz w:val="28"/>
          <w:szCs w:val="28"/>
        </w:rPr>
        <w:t>, указанный в информационном сообщении о продаже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имущества и договоре купли-продажи.</w:t>
      </w:r>
      <w:r w:rsidR="00973CDC">
        <w:rPr>
          <w:color w:val="000000"/>
          <w:sz w:val="28"/>
          <w:szCs w:val="28"/>
        </w:rPr>
        <w:t xml:space="preserve"> 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11. Перечисление денежных средств на счет продавца производится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покупателями в порядке, установленном договором купли-продажи имущества.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12. Факт оплаты имущества покупателем подтверждается выпиской со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счета продавца о поступлении денежных сре</w:t>
      </w:r>
      <w:proofErr w:type="gramStart"/>
      <w:r w:rsidRPr="00C361D0">
        <w:rPr>
          <w:color w:val="000000"/>
          <w:sz w:val="28"/>
          <w:szCs w:val="28"/>
        </w:rPr>
        <w:t>дств в р</w:t>
      </w:r>
      <w:proofErr w:type="gramEnd"/>
      <w:r w:rsidRPr="00C361D0">
        <w:rPr>
          <w:color w:val="000000"/>
          <w:sz w:val="28"/>
          <w:szCs w:val="28"/>
        </w:rPr>
        <w:t>азмере и сроки, указанные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в договоре купли-продажи.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13. Задаток вносится на счет, указанный в информационном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сообщении о продаже муниципального имущества.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 xml:space="preserve">14. Задаток, внесенный покупателем, засчитывается в </w:t>
      </w:r>
      <w:r>
        <w:rPr>
          <w:color w:val="000000"/>
          <w:sz w:val="28"/>
          <w:szCs w:val="28"/>
        </w:rPr>
        <w:t xml:space="preserve">счет </w:t>
      </w:r>
      <w:r w:rsidRPr="00C361D0">
        <w:rPr>
          <w:color w:val="000000"/>
          <w:sz w:val="28"/>
          <w:szCs w:val="28"/>
        </w:rPr>
        <w:t>оплат</w:t>
      </w:r>
      <w:r>
        <w:rPr>
          <w:color w:val="000000"/>
          <w:sz w:val="28"/>
          <w:szCs w:val="28"/>
        </w:rPr>
        <w:t xml:space="preserve">ы </w:t>
      </w:r>
      <w:r w:rsidRPr="00C361D0">
        <w:rPr>
          <w:color w:val="000000"/>
          <w:sz w:val="28"/>
          <w:szCs w:val="28"/>
        </w:rPr>
        <w:t xml:space="preserve">приобретаемого имущества и подлежит зачислению в бюджет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="00973CDC">
        <w:rPr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в течение 5 календарных дней со дня,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установленного для заключения договора купли-продажи имущества.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15. Задатки покупателей, уклонившихся или отказавшихся от заключения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в установленный срок договора купли-продажи, не возвращаются.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16. Лицам, перечислившим задаток для участия в торгах, денежные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средства возвращаются в следующем порядке: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а) участникам торгов, за исключением его победителя, - в течение 5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 xml:space="preserve">календарных дней </w:t>
      </w:r>
      <w:proofErr w:type="gramStart"/>
      <w:r w:rsidRPr="00C361D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</w:t>
      </w:r>
      <w:r w:rsidRPr="00C361D0">
        <w:rPr>
          <w:color w:val="000000"/>
          <w:sz w:val="28"/>
          <w:szCs w:val="28"/>
        </w:rPr>
        <w:t xml:space="preserve"> подведения</w:t>
      </w:r>
      <w:proofErr w:type="gramEnd"/>
      <w:r w:rsidRPr="00C361D0">
        <w:rPr>
          <w:color w:val="000000"/>
          <w:sz w:val="28"/>
          <w:szCs w:val="28"/>
        </w:rPr>
        <w:t xml:space="preserve"> итогов торгов;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б) претендентам, не допущенным к участию в торгах, - в течение 5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дней со дня подписания протокола о признании претендентов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участниками торгов;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в) в случае отзыва претендентом в установленном порядке заявки до даты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окончания приема заявок поступивший от претендента задаток подлежит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возврату в срок не позднее, чем пять дней со дня поступления уведомления об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отзыве заявки. В случае отзыва претендентом заявки позднее даты окончания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lastRenderedPageBreak/>
        <w:t>приема заявок задаток возвращается в порядке, установленном для участников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торгов.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17. Суммы штрафных санкций, взыскиваемых с покупателей при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нарушении ими обязательств по договорам купли-продажи, а также убытки,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причиненные неисполнением покупателями договоров купли-продажи,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 xml:space="preserve">подлежат зачислению в полном объеме в бюджет </w:t>
      </w:r>
      <w:r w:rsidR="00973CDC">
        <w:rPr>
          <w:sz w:val="28"/>
          <w:szCs w:val="28"/>
        </w:rPr>
        <w:t>Скобелевского сельского поселения Гулькевичского района</w:t>
      </w:r>
      <w:r w:rsidRPr="00C361D0">
        <w:rPr>
          <w:color w:val="000000"/>
          <w:sz w:val="28"/>
          <w:szCs w:val="28"/>
        </w:rPr>
        <w:t>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18. Денежные средства от продажи муниципального имущества подлежат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 xml:space="preserve">зачислению в бюджет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="00973CDC">
        <w:rPr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в полном объеме.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19. Покупатели несут ответственность за полноту и своевременность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оплаты имущества в соответствии с действующим законодательством, а также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за выполнение других условий по отношению к имуществу, предусмотренных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договором купли-продажи.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>А</w:t>
      </w:r>
      <w:r w:rsidRPr="00C361D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C361D0">
        <w:rPr>
          <w:color w:val="000000"/>
          <w:sz w:val="28"/>
          <w:szCs w:val="28"/>
        </w:rPr>
        <w:t xml:space="preserve"> </w:t>
      </w:r>
      <w:r w:rsidR="00973CDC">
        <w:rPr>
          <w:sz w:val="28"/>
          <w:szCs w:val="28"/>
        </w:rPr>
        <w:t>Скобелевского сельского поселения Гулькевичского района</w:t>
      </w:r>
      <w:r w:rsidRPr="00C361D0">
        <w:rPr>
          <w:color w:val="000000"/>
          <w:sz w:val="28"/>
          <w:szCs w:val="28"/>
        </w:rPr>
        <w:t>:</w:t>
      </w:r>
    </w:p>
    <w:p w:rsidR="005323E6" w:rsidRPr="00C361D0" w:rsidRDefault="005323E6" w:rsidP="005323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 xml:space="preserve">1) осуществляет </w:t>
      </w:r>
      <w:proofErr w:type="gramStart"/>
      <w:r w:rsidRPr="00C361D0">
        <w:rPr>
          <w:color w:val="000000"/>
          <w:sz w:val="28"/>
          <w:szCs w:val="28"/>
        </w:rPr>
        <w:t>контроль за</w:t>
      </w:r>
      <w:proofErr w:type="gramEnd"/>
      <w:r w:rsidRPr="00C361D0">
        <w:rPr>
          <w:color w:val="000000"/>
          <w:sz w:val="28"/>
          <w:szCs w:val="28"/>
        </w:rPr>
        <w:t xml:space="preserve"> выполнением покупателями условий,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предусмотренных договорами купли-продажи;</w:t>
      </w:r>
    </w:p>
    <w:p w:rsidR="005323E6" w:rsidRDefault="005323E6" w:rsidP="00973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1D0">
        <w:rPr>
          <w:color w:val="000000"/>
          <w:sz w:val="28"/>
          <w:szCs w:val="28"/>
        </w:rPr>
        <w:t>2) обеспечивает учет поступающих средств от приватизации</w:t>
      </w:r>
      <w:r>
        <w:rPr>
          <w:color w:val="000000"/>
          <w:sz w:val="28"/>
          <w:szCs w:val="28"/>
        </w:rPr>
        <w:t xml:space="preserve"> </w:t>
      </w:r>
      <w:r w:rsidRPr="00C361D0">
        <w:rPr>
          <w:color w:val="000000"/>
          <w:sz w:val="28"/>
          <w:szCs w:val="28"/>
        </w:rPr>
        <w:t>муниципального имущества.</w:t>
      </w:r>
    </w:p>
    <w:p w:rsidR="00973CDC" w:rsidRDefault="00973CDC" w:rsidP="00973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3CDC" w:rsidRDefault="00973CDC" w:rsidP="00973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3CDC" w:rsidRDefault="00973CDC" w:rsidP="00973C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1 категории администрации </w:t>
      </w:r>
    </w:p>
    <w:p w:rsidR="00973CDC" w:rsidRDefault="00973CDC" w:rsidP="00973C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973CDC" w:rsidRDefault="00973CDC" w:rsidP="00973C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5323E6" w:rsidRDefault="005323E6" w:rsidP="005323E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4620" w:rsidRPr="004539A7" w:rsidRDefault="00F94620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35CBC" w:rsidRDefault="00B35CBC" w:rsidP="00965110">
      <w:pPr>
        <w:jc w:val="right"/>
      </w:pPr>
    </w:p>
    <w:sectPr w:rsidR="00B35CBC" w:rsidSect="00973CDC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04" w:rsidRDefault="00DA6004">
      <w:r>
        <w:separator/>
      </w:r>
    </w:p>
  </w:endnote>
  <w:endnote w:type="continuationSeparator" w:id="0">
    <w:p w:rsidR="00DA6004" w:rsidRDefault="00D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04" w:rsidRDefault="00DA6004">
      <w:r>
        <w:separator/>
      </w:r>
    </w:p>
  </w:footnote>
  <w:footnote w:type="continuationSeparator" w:id="0">
    <w:p w:rsidR="00DA6004" w:rsidRDefault="00DA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CDC">
      <w:rPr>
        <w:rStyle w:val="a5"/>
        <w:noProof/>
      </w:rPr>
      <w:t>3</w:t>
    </w:r>
    <w:r>
      <w:rPr>
        <w:rStyle w:val="a5"/>
      </w:rPr>
      <w:fldChar w:fldCharType="end"/>
    </w:r>
  </w:p>
  <w:p w:rsidR="00BD7A1D" w:rsidRDefault="00BD7A1D" w:rsidP="00B1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43616"/>
    <w:rsid w:val="00094E79"/>
    <w:rsid w:val="00097C2A"/>
    <w:rsid w:val="000B087A"/>
    <w:rsid w:val="000C0136"/>
    <w:rsid w:val="000F7ADC"/>
    <w:rsid w:val="0010185B"/>
    <w:rsid w:val="00103B88"/>
    <w:rsid w:val="00122795"/>
    <w:rsid w:val="0013269F"/>
    <w:rsid w:val="00186E22"/>
    <w:rsid w:val="001A096F"/>
    <w:rsid w:val="001C3BD7"/>
    <w:rsid w:val="0020090B"/>
    <w:rsid w:val="00206CED"/>
    <w:rsid w:val="00252AEE"/>
    <w:rsid w:val="00276E84"/>
    <w:rsid w:val="00293D61"/>
    <w:rsid w:val="002B2803"/>
    <w:rsid w:val="002D418A"/>
    <w:rsid w:val="002D5D97"/>
    <w:rsid w:val="002D7887"/>
    <w:rsid w:val="00335260"/>
    <w:rsid w:val="00360D0A"/>
    <w:rsid w:val="00367309"/>
    <w:rsid w:val="00383359"/>
    <w:rsid w:val="003C36DF"/>
    <w:rsid w:val="00402034"/>
    <w:rsid w:val="00402422"/>
    <w:rsid w:val="0040263E"/>
    <w:rsid w:val="00407A8D"/>
    <w:rsid w:val="004528EC"/>
    <w:rsid w:val="004539A7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23E6"/>
    <w:rsid w:val="005609DE"/>
    <w:rsid w:val="00591121"/>
    <w:rsid w:val="005A335E"/>
    <w:rsid w:val="005A702E"/>
    <w:rsid w:val="005D79B8"/>
    <w:rsid w:val="005F7156"/>
    <w:rsid w:val="006172B0"/>
    <w:rsid w:val="00653AF5"/>
    <w:rsid w:val="006A3155"/>
    <w:rsid w:val="006F7FC5"/>
    <w:rsid w:val="007017CE"/>
    <w:rsid w:val="00701F45"/>
    <w:rsid w:val="00706FD6"/>
    <w:rsid w:val="00744560"/>
    <w:rsid w:val="0074584B"/>
    <w:rsid w:val="007508C6"/>
    <w:rsid w:val="00785BF3"/>
    <w:rsid w:val="007911A3"/>
    <w:rsid w:val="00792E4B"/>
    <w:rsid w:val="007A25BE"/>
    <w:rsid w:val="007A3F4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F6FF1"/>
    <w:rsid w:val="0090547D"/>
    <w:rsid w:val="00940317"/>
    <w:rsid w:val="00965110"/>
    <w:rsid w:val="00973CDC"/>
    <w:rsid w:val="009A706C"/>
    <w:rsid w:val="009B06A7"/>
    <w:rsid w:val="009C3C8F"/>
    <w:rsid w:val="009C52B9"/>
    <w:rsid w:val="009C7F20"/>
    <w:rsid w:val="009F387F"/>
    <w:rsid w:val="009F7EDB"/>
    <w:rsid w:val="00A17C3F"/>
    <w:rsid w:val="00A274ED"/>
    <w:rsid w:val="00A3579A"/>
    <w:rsid w:val="00A6231C"/>
    <w:rsid w:val="00A63985"/>
    <w:rsid w:val="00A82269"/>
    <w:rsid w:val="00A879D2"/>
    <w:rsid w:val="00A93D5E"/>
    <w:rsid w:val="00AB0D02"/>
    <w:rsid w:val="00B12A3C"/>
    <w:rsid w:val="00B1587D"/>
    <w:rsid w:val="00B20EAB"/>
    <w:rsid w:val="00B22A37"/>
    <w:rsid w:val="00B34A9D"/>
    <w:rsid w:val="00B35CBC"/>
    <w:rsid w:val="00B542A6"/>
    <w:rsid w:val="00B72711"/>
    <w:rsid w:val="00BA72C3"/>
    <w:rsid w:val="00BD7A1D"/>
    <w:rsid w:val="00BE0B4A"/>
    <w:rsid w:val="00BE59BD"/>
    <w:rsid w:val="00BE7990"/>
    <w:rsid w:val="00BF70AA"/>
    <w:rsid w:val="00C350CD"/>
    <w:rsid w:val="00C41EDA"/>
    <w:rsid w:val="00C768B3"/>
    <w:rsid w:val="00C831D5"/>
    <w:rsid w:val="00C85DB9"/>
    <w:rsid w:val="00CE4518"/>
    <w:rsid w:val="00CF1658"/>
    <w:rsid w:val="00D3229D"/>
    <w:rsid w:val="00D32AA4"/>
    <w:rsid w:val="00D33DF8"/>
    <w:rsid w:val="00D363F7"/>
    <w:rsid w:val="00D41B6E"/>
    <w:rsid w:val="00D50522"/>
    <w:rsid w:val="00D96AC9"/>
    <w:rsid w:val="00DA6004"/>
    <w:rsid w:val="00E10F5A"/>
    <w:rsid w:val="00E26FA4"/>
    <w:rsid w:val="00E31630"/>
    <w:rsid w:val="00E536E4"/>
    <w:rsid w:val="00EF5B3F"/>
    <w:rsid w:val="00F0332F"/>
    <w:rsid w:val="00F21AD9"/>
    <w:rsid w:val="00F3061B"/>
    <w:rsid w:val="00F3290D"/>
    <w:rsid w:val="00F4425C"/>
    <w:rsid w:val="00F45FE5"/>
    <w:rsid w:val="00F5147C"/>
    <w:rsid w:val="00F7381E"/>
    <w:rsid w:val="00F76A60"/>
    <w:rsid w:val="00F9285E"/>
    <w:rsid w:val="00F94620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0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1">
    <w:name w:val=" 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0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1">
    <w:name w:val=" 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1BD2-0EEF-42D1-90FE-D04FF8F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90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7</cp:revision>
  <cp:lastPrinted>2015-10-29T07:28:00Z</cp:lastPrinted>
  <dcterms:created xsi:type="dcterms:W3CDTF">2020-01-21T07:06:00Z</dcterms:created>
  <dcterms:modified xsi:type="dcterms:W3CDTF">2020-02-06T07:10:00Z</dcterms:modified>
</cp:coreProperties>
</file>